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775E927B" w:rsidR="00B96854" w:rsidRPr="00F566BF" w:rsidRDefault="00F26BC2" w:rsidP="00B96854">
      <w:pPr>
        <w:pStyle w:val="BodyTextIndent"/>
        <w:spacing w:line="240" w:lineRule="auto"/>
        <w:jc w:val="center"/>
        <w:rPr>
          <w:rFonts w:ascii="GHEA Grapalat" w:hAnsi="GHEA Grapalat"/>
          <w:i w:val="0"/>
          <w:lang w:val="af-ZA"/>
        </w:rPr>
      </w:pPr>
      <w:r>
        <w:rPr>
          <w:rFonts w:ascii="GHEA Grapalat" w:hAnsi="GHEA Grapalat"/>
          <w:i w:val="0"/>
          <w:lang w:val="af-ZA"/>
        </w:rPr>
        <w:t>ՀՐԱՏԱՊ</w:t>
      </w:r>
      <w:r w:rsidR="00513CB2">
        <w:rPr>
          <w:rFonts w:ascii="GHEA Grapalat" w:hAnsi="GHEA Grapalat"/>
          <w:i w:val="0"/>
          <w:lang w:val="af-ZA"/>
        </w:rPr>
        <w:t xml:space="preserve"> ԲԱՑ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57C53581"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C15E7A">
        <w:rPr>
          <w:rFonts w:ascii="GHEA Grapalat" w:hAnsi="GHEA Grapalat"/>
          <w:i w:val="0"/>
          <w:lang w:val="hy-AM"/>
        </w:rPr>
        <w:t>մայիսի 2</w:t>
      </w:r>
      <w:r w:rsidR="006648BD">
        <w:rPr>
          <w:rFonts w:ascii="GHEA Grapalat" w:hAnsi="GHEA Grapalat"/>
          <w:i w:val="0"/>
          <w:lang w:val="hy-AM"/>
        </w:rPr>
        <w:t>6</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3E248EE5"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6648BD">
        <w:rPr>
          <w:rFonts w:ascii="GHEA Grapalat" w:hAnsi="GHEA Grapalat"/>
          <w:b/>
          <w:i w:val="0"/>
          <w:lang w:val="af-ZA"/>
        </w:rPr>
        <w:t>ԵՔ-ՀԲՄԽԾՁԲ-25/47</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1345C6F4"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հրատապ բաց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4E0A0FCA"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414B31">
        <w:rPr>
          <w:rFonts w:ascii="GHEA Grapalat" w:hAnsi="GHEA Grapalat" w:cs="Sylfaen"/>
          <w:b/>
          <w:i w:val="0"/>
          <w:szCs w:val="24"/>
          <w:lang w:val="hy-AM"/>
        </w:rPr>
        <w:t xml:space="preserve">Երևան քաղաքի Նոր Նորք վարչական շրջանի թիվ 112 մանկապարտեզի բակի բարեկարգման աշխատանքների </w:t>
      </w:r>
      <w:r w:rsidR="00B96854" w:rsidRPr="00B96854">
        <w:rPr>
          <w:rFonts w:ascii="GHEA Grapalat" w:hAnsi="GHEA Grapalat" w:cs="Sylfaen"/>
          <w:b/>
          <w:i w:val="0"/>
          <w:szCs w:val="24"/>
          <w:lang w:val="hy-AM"/>
        </w:rPr>
        <w:t xml:space="preserve">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50B641DF"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C15E7A">
        <w:rPr>
          <w:rFonts w:ascii="GHEA Grapalat" w:hAnsi="GHEA Grapalat"/>
          <w:b/>
          <w:i w:val="0"/>
          <w:lang w:val="hy-AM"/>
        </w:rPr>
        <w:t>հունիսի 0</w:t>
      </w:r>
      <w:r w:rsidR="006648BD">
        <w:rPr>
          <w:rFonts w:ascii="GHEA Grapalat" w:hAnsi="GHEA Grapalat"/>
          <w:b/>
          <w:i w:val="0"/>
          <w:lang w:val="hy-AM"/>
        </w:rPr>
        <w:t>9</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37D29770"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C15E7A">
        <w:rPr>
          <w:rFonts w:ascii="GHEA Grapalat" w:hAnsi="GHEA Grapalat"/>
          <w:b/>
          <w:i w:val="0"/>
          <w:lang w:val="hy-AM"/>
        </w:rPr>
        <w:t>հունիսի 0</w:t>
      </w:r>
      <w:r w:rsidR="006648BD">
        <w:rPr>
          <w:rFonts w:ascii="GHEA Grapalat" w:hAnsi="GHEA Grapalat"/>
          <w:b/>
          <w:i w:val="0"/>
          <w:lang w:val="hy-AM"/>
        </w:rPr>
        <w:t>9</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1D07F8E2"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6F527F" w:rsidRPr="00E8217A">
        <w:rPr>
          <w:rFonts w:ascii="GHEA Grapalat" w:hAnsi="GHEA Grapalat" w:cs="Sylfaen"/>
          <w:i w:val="0"/>
          <w:lang w:val="hy-AM"/>
        </w:rPr>
        <w:t>Է. Սիմոնյանին</w:t>
      </w:r>
      <w:r>
        <w:rPr>
          <w:rFonts w:ascii="GHEA Grapalat" w:hAnsi="GHEA Grapalat" w:cs="Sylfaen"/>
          <w:i w:val="0"/>
          <w:lang w:val="hy-AM"/>
        </w:rPr>
        <w:t>:</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777777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Pr>
          <w:rFonts w:ascii="GHEA Grapalat" w:hAnsi="GHEA Grapalat"/>
          <w:i w:val="0"/>
          <w:lang w:val="hy-AM"/>
        </w:rPr>
        <w:t>216</w:t>
      </w:r>
      <w:r w:rsidRPr="00315F42">
        <w:rPr>
          <w:rFonts w:ascii="GHEA Grapalat" w:hAnsi="GHEA Grapalat" w:cs="Tahoma"/>
          <w:i w:val="0"/>
          <w:lang w:val="af-ZA"/>
        </w:rPr>
        <w:t>։</w:t>
      </w:r>
    </w:p>
    <w:p w14:paraId="1C3F4F5D" w14:textId="76DEB907"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6F527F" w:rsidRPr="00E8217A">
        <w:rPr>
          <w:rFonts w:ascii="GHEA Grapalat" w:hAnsi="GHEA Grapalat"/>
          <w:lang w:val="hy-AM"/>
        </w:rPr>
        <w:t>edita.simonyan@yerevan.am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AA41333"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414B31">
        <w:rPr>
          <w:rFonts w:ascii="GHEA Grapalat" w:hAnsi="GHEA Grapalat" w:cs="Sylfaen"/>
        </w:rPr>
        <w:t>ԵՐևԱՆ</w:t>
      </w:r>
      <w:proofErr w:type="spellEnd"/>
      <w:r w:rsidR="00414B31" w:rsidRPr="00414B31">
        <w:rPr>
          <w:rFonts w:ascii="GHEA Grapalat" w:hAnsi="GHEA Grapalat" w:cs="Sylfaen"/>
          <w:lang w:val="af-ZA"/>
        </w:rPr>
        <w:t xml:space="preserve"> </w:t>
      </w:r>
      <w:r w:rsidR="00414B31">
        <w:rPr>
          <w:rFonts w:ascii="GHEA Grapalat" w:hAnsi="GHEA Grapalat" w:cs="Sylfaen"/>
        </w:rPr>
        <w:t>ՔԱՂԱՔԻ</w:t>
      </w:r>
      <w:r w:rsidR="00414B31" w:rsidRPr="00414B31">
        <w:rPr>
          <w:rFonts w:ascii="GHEA Grapalat" w:hAnsi="GHEA Grapalat" w:cs="Sylfaen"/>
          <w:lang w:val="af-ZA"/>
        </w:rPr>
        <w:t xml:space="preserve"> </w:t>
      </w:r>
      <w:r w:rsidR="00414B31">
        <w:rPr>
          <w:rFonts w:ascii="GHEA Grapalat" w:hAnsi="GHEA Grapalat" w:cs="Sylfaen"/>
        </w:rPr>
        <w:t>ՆՈՐ</w:t>
      </w:r>
      <w:r w:rsidR="00414B31" w:rsidRPr="00414B31">
        <w:rPr>
          <w:rFonts w:ascii="GHEA Grapalat" w:hAnsi="GHEA Grapalat" w:cs="Sylfaen"/>
          <w:lang w:val="af-ZA"/>
        </w:rPr>
        <w:t xml:space="preserve"> </w:t>
      </w:r>
      <w:r w:rsidR="00414B31">
        <w:rPr>
          <w:rFonts w:ascii="GHEA Grapalat" w:hAnsi="GHEA Grapalat" w:cs="Sylfaen"/>
        </w:rPr>
        <w:t>ՆՈՐՔ</w:t>
      </w:r>
      <w:r w:rsidR="00414B31" w:rsidRPr="00414B31">
        <w:rPr>
          <w:rFonts w:ascii="GHEA Grapalat" w:hAnsi="GHEA Grapalat" w:cs="Sylfaen"/>
          <w:lang w:val="af-ZA"/>
        </w:rPr>
        <w:t xml:space="preserve"> </w:t>
      </w:r>
      <w:r w:rsidR="00414B31">
        <w:rPr>
          <w:rFonts w:ascii="GHEA Grapalat" w:hAnsi="GHEA Grapalat" w:cs="Sylfaen"/>
        </w:rPr>
        <w:t>ՎԱՐՉԱԿԱՆ</w:t>
      </w:r>
      <w:r w:rsidR="00414B31" w:rsidRPr="00414B31">
        <w:rPr>
          <w:rFonts w:ascii="GHEA Grapalat" w:hAnsi="GHEA Grapalat" w:cs="Sylfaen"/>
          <w:lang w:val="af-ZA"/>
        </w:rPr>
        <w:t xml:space="preserve"> </w:t>
      </w:r>
      <w:r w:rsidR="00414B31">
        <w:rPr>
          <w:rFonts w:ascii="GHEA Grapalat" w:hAnsi="GHEA Grapalat" w:cs="Sylfaen"/>
        </w:rPr>
        <w:t>ՇՐՋԱՆԻ</w:t>
      </w:r>
      <w:r w:rsidR="00414B31" w:rsidRPr="00414B31">
        <w:rPr>
          <w:rFonts w:ascii="GHEA Grapalat" w:hAnsi="GHEA Grapalat" w:cs="Sylfaen"/>
          <w:lang w:val="af-ZA"/>
        </w:rPr>
        <w:t xml:space="preserve"> </w:t>
      </w:r>
      <w:r w:rsidR="00414B31">
        <w:rPr>
          <w:rFonts w:ascii="GHEA Grapalat" w:hAnsi="GHEA Grapalat" w:cs="Sylfaen"/>
        </w:rPr>
        <w:t>ԹԻՎ</w:t>
      </w:r>
      <w:r w:rsidR="00414B31" w:rsidRPr="00414B31">
        <w:rPr>
          <w:rFonts w:ascii="GHEA Grapalat" w:hAnsi="GHEA Grapalat" w:cs="Sylfaen"/>
          <w:lang w:val="af-ZA"/>
        </w:rPr>
        <w:t xml:space="preserve"> 112 </w:t>
      </w:r>
      <w:r w:rsidR="00414B31">
        <w:rPr>
          <w:rFonts w:ascii="GHEA Grapalat" w:hAnsi="GHEA Grapalat" w:cs="Sylfaen"/>
        </w:rPr>
        <w:t>ՄԱՆԿԱՊԱՐՏԵԶԻ</w:t>
      </w:r>
      <w:r w:rsidR="00414B31" w:rsidRPr="00414B31">
        <w:rPr>
          <w:rFonts w:ascii="GHEA Grapalat" w:hAnsi="GHEA Grapalat" w:cs="Sylfaen"/>
          <w:lang w:val="af-ZA"/>
        </w:rPr>
        <w:t xml:space="preserve"> </w:t>
      </w:r>
      <w:r w:rsidR="00414B31">
        <w:rPr>
          <w:rFonts w:ascii="GHEA Grapalat" w:hAnsi="GHEA Grapalat" w:cs="Sylfaen"/>
        </w:rPr>
        <w:t>ԲԱԿԻ</w:t>
      </w:r>
      <w:r w:rsidR="00414B31" w:rsidRPr="00414B31">
        <w:rPr>
          <w:rFonts w:ascii="GHEA Grapalat" w:hAnsi="GHEA Grapalat" w:cs="Sylfaen"/>
          <w:lang w:val="af-ZA"/>
        </w:rPr>
        <w:t xml:space="preserve"> </w:t>
      </w:r>
      <w:r w:rsidR="00414B31">
        <w:rPr>
          <w:rFonts w:ascii="GHEA Grapalat" w:hAnsi="GHEA Grapalat" w:cs="Sylfaen"/>
        </w:rPr>
        <w:t>ԲԱՐԵԿԱՐԳՄԱՆ</w:t>
      </w:r>
      <w:r w:rsidR="00414B31" w:rsidRPr="00414B31">
        <w:rPr>
          <w:rFonts w:ascii="GHEA Grapalat" w:hAnsi="GHEA Grapalat" w:cs="Sylfaen"/>
          <w:lang w:val="af-ZA"/>
        </w:rPr>
        <w:t xml:space="preserve"> </w:t>
      </w:r>
      <w:r w:rsidR="00414B31">
        <w:rPr>
          <w:rFonts w:ascii="GHEA Grapalat" w:hAnsi="GHEA Grapalat" w:cs="Sylfaen"/>
        </w:rPr>
        <w:t>ԱՇԽԱՏԱՆՔՆԵՐԻ</w:t>
      </w:r>
      <w:r w:rsidR="00414B31" w:rsidRPr="00414B31">
        <w:rPr>
          <w:rFonts w:ascii="GHEA Grapalat" w:hAnsi="GHEA Grapalat" w:cs="Sylfaen"/>
          <w:lang w:val="af-ZA"/>
        </w:rPr>
        <w:t xml:space="preserve"> </w:t>
      </w:r>
      <w:r w:rsidR="00C15E7A" w:rsidRPr="00C15E7A">
        <w:rPr>
          <w:rFonts w:ascii="GHEA Grapalat" w:hAnsi="GHEA Grapalat" w:cs="Sylfaen"/>
          <w:lang w:val="af-ZA"/>
        </w:rPr>
        <w:t xml:space="preserve"> </w:t>
      </w:r>
      <w:r w:rsidR="00C15E7A" w:rsidRPr="00C15E7A">
        <w:rPr>
          <w:rFonts w:ascii="GHEA Grapalat" w:hAnsi="GHEA Grapalat" w:cs="Sylfaen"/>
        </w:rPr>
        <w:t>ՈՐԱԿԻ</w:t>
      </w:r>
      <w:r w:rsidR="00C15E7A" w:rsidRPr="00C15E7A">
        <w:rPr>
          <w:rFonts w:ascii="GHEA Grapalat" w:hAnsi="GHEA Grapalat" w:cs="Sylfaen"/>
          <w:lang w:val="af-ZA"/>
        </w:rPr>
        <w:t xml:space="preserve"> </w:t>
      </w:r>
      <w:r w:rsidR="00C15E7A" w:rsidRPr="00C15E7A">
        <w:rPr>
          <w:rFonts w:ascii="GHEA Grapalat" w:hAnsi="GHEA Grapalat" w:cs="Sylfaen"/>
        </w:rPr>
        <w:t>ՏԵԽՆԻԿԱ</w:t>
      </w:r>
      <w:r w:rsidRPr="007A2ACF">
        <w:rPr>
          <w:rFonts w:ascii="GHEA Grapalat" w:hAnsi="GHEA Grapalat" w:cs="Sylfaen"/>
        </w:rPr>
        <w:t>ԿԱՆ</w:t>
      </w:r>
      <w:r w:rsidRPr="007A2ACF">
        <w:rPr>
          <w:rFonts w:ascii="GHEA Grapalat" w:hAnsi="GHEA Grapalat" w:cs="Sylfaen"/>
          <w:lang w:val="af-ZA"/>
        </w:rPr>
        <w:t xml:space="preserve"> </w:t>
      </w:r>
      <w:r w:rsidRPr="007A2ACF">
        <w:rPr>
          <w:rFonts w:ascii="GHEA Grapalat" w:hAnsi="GHEA Grapalat" w:cs="Sylfaen"/>
        </w:rPr>
        <w:t>ՀՍԿՈՂՈՒԹՅԱՆ</w:t>
      </w:r>
      <w:r w:rsidRPr="007A2ACF">
        <w:rPr>
          <w:rFonts w:ascii="GHEA Grapalat" w:hAnsi="GHEA Grapalat" w:cs="Sylfaen"/>
          <w:lang w:val="af-ZA"/>
        </w:rPr>
        <w:t xml:space="preserve"> </w:t>
      </w:r>
      <w:r w:rsidRPr="007A2ACF">
        <w:rPr>
          <w:rFonts w:ascii="GHEA Grapalat" w:hAnsi="GHEA Grapalat" w:cs="Sylfaen"/>
        </w:rPr>
        <w:t>ԽՈՐՀՐԴԱՏՎԱԿԱՆ</w:t>
      </w:r>
      <w:r w:rsidRPr="007A2ACF">
        <w:rPr>
          <w:rFonts w:ascii="GHEA Grapalat" w:hAnsi="GHEA Grapalat" w:cs="Sylfaen"/>
          <w:lang w:val="af-ZA"/>
        </w:rPr>
        <w:t xml:space="preserve"> </w:t>
      </w:r>
      <w:r w:rsidRPr="007A2ACF">
        <w:rPr>
          <w:rFonts w:ascii="GHEA Grapalat" w:hAnsi="GHEA Grapalat" w:cs="Sylfaen"/>
        </w:rPr>
        <w:t>ԾԱՌԱՅՈՒԹՅՈՒՆՆԵՐԻ</w:t>
      </w:r>
      <w:r w:rsidRPr="009E3B64">
        <w:rPr>
          <w:rFonts w:ascii="GHEA Grapalat" w:hAnsi="GHEA Grapalat" w:cs="Sylfaen"/>
          <w:lang w:val="hy-AM"/>
        </w:rPr>
        <w:t xml:space="preserve"> 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F26BC2">
        <w:rPr>
          <w:rFonts w:ascii="GHEA Grapalat" w:hAnsi="GHEA Grapalat" w:cs="Sylfaen"/>
        </w:rPr>
        <w:t>ՀՐԱՏԱՊ</w:t>
      </w:r>
      <w:r w:rsidR="00513CB2" w:rsidRPr="00513CB2">
        <w:rPr>
          <w:rFonts w:ascii="GHEA Grapalat" w:hAnsi="GHEA Grapalat" w:cs="Sylfaen"/>
          <w:lang w:val="af-ZA"/>
        </w:rPr>
        <w:t xml:space="preserve"> </w:t>
      </w:r>
      <w:r w:rsidR="00513CB2">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7964F9">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414B31">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7B1A4797" w14:textId="34EFA645" w:rsidR="003A2FEF" w:rsidRPr="00366552"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414B31">
        <w:rPr>
          <w:rFonts w:ascii="GHEA Grapalat" w:hAnsi="GHEA Grapalat"/>
          <w:b/>
          <w:sz w:val="20"/>
          <w:szCs w:val="20"/>
          <w:lang w:val="af-ZA"/>
        </w:rPr>
        <w:t xml:space="preserve">ԵՐևԱՆ ՔԱՂԱՔԻ ՆՈՐ ՆՈՐՔ ՎԱՐՉԱԿԱՆ ՇՐՋԱՆԻ ԹԻՎ 112 ՄԱՆԿԱՊԱՐՏԵԶԻ ԲԱԿԻ ԲԱՐԵԿԱՐԳՄԱՆ ԱՇԽԱՏԱՆՔՆԵՐԻ </w:t>
      </w:r>
      <w:r w:rsidR="00072104">
        <w:rPr>
          <w:rFonts w:ascii="GHEA Grapalat" w:hAnsi="GHEA Grapalat"/>
          <w:b/>
          <w:sz w:val="20"/>
          <w:szCs w:val="20"/>
          <w:lang w:val="af-ZA"/>
        </w:rPr>
        <w:t xml:space="preserve"> </w:t>
      </w:r>
      <w:r w:rsidR="00C15E7A" w:rsidRPr="007A2ACF">
        <w:rPr>
          <w:rFonts w:ascii="GHEA Grapalat" w:hAnsi="GHEA Grapalat"/>
          <w:b/>
          <w:sz w:val="20"/>
          <w:szCs w:val="20"/>
          <w:lang w:val="af-ZA"/>
        </w:rPr>
        <w:t xml:space="preserve"> </w:t>
      </w:r>
      <w:r w:rsidRPr="007A2ACF">
        <w:rPr>
          <w:rFonts w:ascii="GHEA Grapalat" w:hAnsi="GHEA Grapalat"/>
          <w:b/>
          <w:sz w:val="20"/>
          <w:szCs w:val="20"/>
          <w:lang w:val="af-ZA"/>
        </w:rPr>
        <w:t>ԽՈՐՀՐԴԱՏՎԱԿԱՆ ԾԱՌԱՅՈՒԹՅՈՒՆՆԵՐԻ</w:t>
      </w:r>
    </w:p>
    <w:p w14:paraId="3A39689D" w14:textId="4740FF99"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F26BC2">
        <w:rPr>
          <w:rFonts w:ascii="GHEA Grapalat" w:hAnsi="GHEA Grapalat"/>
          <w:b/>
          <w:sz w:val="20"/>
          <w:szCs w:val="20"/>
          <w:lang w:val="af-ZA"/>
        </w:rPr>
        <w:t>ՀՐԱՏԱՊ</w:t>
      </w:r>
      <w:r w:rsidR="00513CB2">
        <w:rPr>
          <w:rFonts w:ascii="GHEA Grapalat" w:hAnsi="GHEA Grapalat"/>
          <w:b/>
          <w:sz w:val="20"/>
          <w:szCs w:val="20"/>
          <w:lang w:val="af-ZA"/>
        </w:rPr>
        <w:t xml:space="preserve"> ԲԱՑ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D195CE3"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513CB2">
        <w:rPr>
          <w:rFonts w:ascii="GHEA Grapalat" w:hAnsi="GHEA Grapalat" w:cs="Sylfaen"/>
          <w:b/>
          <w:sz w:val="20"/>
        </w:rPr>
        <w:t>ՀՐԱՏԱՊ</w:t>
      </w:r>
      <w:r w:rsidR="00513CB2" w:rsidRPr="00513CB2">
        <w:rPr>
          <w:rFonts w:ascii="GHEA Grapalat" w:hAnsi="GHEA Grapalat" w:cs="Sylfaen"/>
          <w:b/>
          <w:sz w:val="20"/>
          <w:lang w:val="af-ZA"/>
        </w:rPr>
        <w:t xml:space="preserve"> </w:t>
      </w:r>
      <w:r w:rsidR="00513CB2">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3B7B19E"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6648BD">
        <w:rPr>
          <w:rFonts w:ascii="GHEA Grapalat" w:hAnsi="GHEA Grapalat"/>
          <w:b/>
          <w:sz w:val="20"/>
          <w:lang w:val="af-ZA"/>
        </w:rPr>
        <w:t>ԵՔ-ՀԲՄԽԾՁԲ-25/47</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հրատապ</w:t>
      </w:r>
      <w:proofErr w:type="gramEnd"/>
      <w:r w:rsidR="00F26BC2">
        <w:rPr>
          <w:rFonts w:ascii="GHEA Grapalat" w:hAnsi="GHEA Grapalat" w:cs="Times Armenian"/>
          <w:sz w:val="20"/>
          <w:lang w:val="af-ZA"/>
        </w:rPr>
        <w:t xml:space="preserve"> </w:t>
      </w:r>
      <w:proofErr w:type="spellStart"/>
      <w:r w:rsidRPr="00F566BF">
        <w:rPr>
          <w:rFonts w:ascii="GHEA Grapalat" w:hAnsi="GHEA Grapalat" w:cs="Sylfaen"/>
          <w:sz w:val="20"/>
        </w:rPr>
        <w:t>բաց</w:t>
      </w:r>
      <w:proofErr w:type="spell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1DD2B578"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6F527F" w:rsidRPr="00E8217A">
        <w:rPr>
          <w:rFonts w:ascii="GHEA Grapalat" w:hAnsi="GHEA Grapalat"/>
          <w:lang w:val="hy-AM"/>
        </w:rPr>
        <w:t>edita.simonyan@yerevan.am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3C5F1159"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414B31">
        <w:rPr>
          <w:rFonts w:ascii="GHEA Grapalat" w:hAnsi="GHEA Grapalat" w:cs="Sylfaen"/>
          <w:b/>
          <w:i w:val="0"/>
          <w:lang w:val="hy-AM"/>
        </w:rPr>
        <w:t xml:space="preserve">Երևան քաղաքի Նոր Նորք վարչական շրջանի թիվ 112 մանկապարտեզի բակի բարեկարգման աշխատանքների </w:t>
      </w:r>
      <w:r w:rsidR="00072104">
        <w:rPr>
          <w:rFonts w:ascii="GHEA Grapalat" w:hAnsi="GHEA Grapalat" w:cs="Sylfaen"/>
          <w:b/>
          <w:i w:val="0"/>
          <w:lang w:val="hy-AM"/>
        </w:rPr>
        <w:t xml:space="preserve"> </w:t>
      </w:r>
      <w:r w:rsidR="00D87E7B" w:rsidRPr="007A2ACF">
        <w:rPr>
          <w:rFonts w:ascii="GHEA Grapalat" w:hAnsi="GHEA Grapalat" w:cs="Sylfaen"/>
          <w:b/>
          <w:i w:val="0"/>
          <w:lang w:val="hy-AM"/>
        </w:rPr>
        <w:t xml:space="preserve"> որակի տեխնիկական հսկողության խորհրդատվական ծառայությունների </w:t>
      </w:r>
      <w:r w:rsidR="00D87E7B" w:rsidRPr="008D214B">
        <w:rPr>
          <w:rFonts w:ascii="GHEA Grapalat" w:hAnsi="GHEA Grapalat" w:cs="Sylfaen"/>
          <w:b/>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072104">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072104">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414B31"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0C8F1273" w:rsidR="00AF1694" w:rsidRPr="00C15E7A" w:rsidRDefault="00414B31" w:rsidP="00414B31">
            <w:pPr>
              <w:pStyle w:val="BodyTextIndent2"/>
              <w:spacing w:line="240" w:lineRule="auto"/>
              <w:ind w:firstLine="0"/>
              <w:jc w:val="center"/>
              <w:rPr>
                <w:rFonts w:ascii="GHEA Grapalat" w:hAnsi="GHEA Grapalat"/>
                <w:sz w:val="16"/>
              </w:rPr>
            </w:pPr>
            <w:r>
              <w:rPr>
                <w:rFonts w:ascii="GHEA Grapalat" w:hAnsi="GHEA Grapalat"/>
                <w:sz w:val="22"/>
                <w:szCs w:val="28"/>
              </w:rPr>
              <w:t>1263700</w:t>
            </w:r>
          </w:p>
        </w:tc>
        <w:tc>
          <w:tcPr>
            <w:tcW w:w="6806" w:type="dxa"/>
            <w:vAlign w:val="center"/>
          </w:tcPr>
          <w:p w14:paraId="433DE288" w14:textId="0DB78C4A" w:rsidR="00AF1694" w:rsidRPr="00072104" w:rsidRDefault="00414B31" w:rsidP="00EF3662">
            <w:pPr>
              <w:pStyle w:val="BodyTextIndent2"/>
              <w:spacing w:line="240" w:lineRule="auto"/>
              <w:ind w:firstLine="0"/>
              <w:rPr>
                <w:rFonts w:ascii="GHEA Grapalat" w:hAnsi="GHEA Grapalat" w:cs="Sylfaen"/>
                <w:bCs/>
                <w:lang w:val="hy-AM"/>
              </w:rPr>
            </w:pPr>
            <w:r>
              <w:rPr>
                <w:rFonts w:ascii="GHEA Grapalat" w:hAnsi="GHEA Grapalat" w:cs="Sylfaen"/>
                <w:bCs/>
                <w:lang w:val="hy-AM"/>
              </w:rPr>
              <w:t xml:space="preserve">Երևան քաղաքի Նոր Նորք վարչական շրջանի թիվ 112 մանկապարտեզի բակի բարեկարգման աշխատանքների </w:t>
            </w:r>
            <w:r w:rsidR="009F4FAD" w:rsidRPr="009F4FAD">
              <w:rPr>
                <w:rFonts w:ascii="GHEA Grapalat" w:hAnsi="GHEA Grapalat" w:cs="Sylfaen"/>
                <w:bCs/>
                <w:lang w:val="hy-AM"/>
              </w:rPr>
              <w:t>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5E017640"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lastRenderedPageBreak/>
        <w:t xml:space="preserve">2.3 </w:t>
      </w:r>
      <w:proofErr w:type="spellStart"/>
      <w:r w:rsidRPr="008059DB">
        <w:rPr>
          <w:rFonts w:ascii="GHEA Grapalat" w:hAnsi="GHEA Grapalat" w:cs="Sylfaen"/>
          <w:sz w:val="20"/>
          <w:lang w:val="es-ES"/>
        </w:rPr>
        <w:t>Մասնակիցի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հոդվածի</w:t>
      </w:r>
      <w:proofErr w:type="spellEnd"/>
      <w:r w:rsidRPr="008059DB">
        <w:rPr>
          <w:rFonts w:ascii="GHEA Grapalat" w:hAnsi="GHEA Grapalat" w:cs="Sylfaen"/>
          <w:sz w:val="20"/>
          <w:lang w:val="es-ES"/>
        </w:rPr>
        <w:t xml:space="preserve"> 1-ին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6-րդ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ցուցակում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ներառվելը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դրանում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գտնվելու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ժամանակահատվածում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ինքնաբերաբար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հանգեցնում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սահմանափակման</w:t>
      </w:r>
      <w:proofErr w:type="spellEnd"/>
      <w:r w:rsidRPr="008059DB">
        <w:rPr>
          <w:rFonts w:ascii="GHEA Grapalat" w:hAnsi="GHEA Grapalat" w:cs="Sylfaen"/>
          <w:sz w:val="20"/>
          <w:lang w:val="es-ES"/>
        </w:rPr>
        <w:t xml:space="preserve">: </w:t>
      </w:r>
    </w:p>
    <w:p w14:paraId="79224FAF"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414B31"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2EC559AD" w14:textId="77777777" w:rsidR="00414B31" w:rsidRDefault="008059DB" w:rsidP="008059DB">
      <w:pPr>
        <w:ind w:firstLine="567"/>
        <w:jc w:val="both"/>
        <w:rPr>
          <w:rFonts w:ascii="GHEA Grapalat" w:hAnsi="GHEA Grapalat" w:cs="Sylfaen"/>
          <w:b/>
          <w:noProof/>
          <w:lang w:val="hy-AM"/>
        </w:rPr>
      </w:pPr>
      <w:r w:rsidRPr="007964F9">
        <w:rPr>
          <w:rFonts w:ascii="GHEA Grapalat" w:hAnsi="GHEA Grapalat" w:cs="Sylfaen"/>
          <w:b/>
          <w:sz w:val="20"/>
          <w:lang w:val="hy-AM"/>
        </w:rPr>
        <w:t xml:space="preserve">ա) </w:t>
      </w:r>
      <w:r w:rsidR="00414B31" w:rsidRPr="00DC4479">
        <w:rPr>
          <w:rFonts w:ascii="GHEA Grapalat" w:hAnsi="GHEA Grapalat" w:cs="Sylfaen"/>
          <w:b/>
          <w:noProof/>
          <w:lang w:val="hy-AM"/>
        </w:rPr>
        <w:t xml:space="preserve">աշխատակազմում պետք է ներգրավված լինի առնվազն </w:t>
      </w:r>
      <w:r w:rsidR="00414B31">
        <w:rPr>
          <w:rFonts w:ascii="GHEA Grapalat" w:hAnsi="GHEA Grapalat" w:cs="Sylfaen"/>
          <w:b/>
          <w:noProof/>
          <w:lang w:val="hy-AM"/>
        </w:rPr>
        <w:t xml:space="preserve">թվով  </w:t>
      </w:r>
      <w:r w:rsidR="00414B31" w:rsidRPr="00CD47D2">
        <w:rPr>
          <w:rFonts w:ascii="GHEA Grapalat" w:hAnsi="GHEA Grapalat" w:cs="Sylfaen"/>
          <w:b/>
          <w:noProof/>
          <w:lang w:val="hy-AM"/>
        </w:rPr>
        <w:t xml:space="preserve">4 հոգուց բաղկացած </w:t>
      </w:r>
      <w:r w:rsidR="00414B31" w:rsidRPr="00DC4479">
        <w:rPr>
          <w:rFonts w:ascii="GHEA Grapalat" w:hAnsi="GHEA Grapalat" w:cs="Sylfaen"/>
          <w:b/>
          <w:noProof/>
          <w:lang w:val="hy-AM"/>
        </w:rPr>
        <w:t>տեխնիկական հսկիչ</w:t>
      </w:r>
      <w:r w:rsidR="00414B31">
        <w:rPr>
          <w:rStyle w:val="FootnoteReference"/>
          <w:rFonts w:ascii="GHEA Grapalat" w:hAnsi="GHEA Grapalat" w:cs="Sylfaen"/>
          <w:b/>
          <w:noProof/>
          <w:lang w:val="hy-AM"/>
        </w:rPr>
        <w:footnoteReference w:id="1"/>
      </w:r>
      <w:r w:rsidR="00414B31" w:rsidRPr="00DC4479">
        <w:rPr>
          <w:rFonts w:ascii="GHEA Grapalat" w:hAnsi="GHEA Grapalat" w:cs="Sylfaen"/>
          <w:b/>
          <w:noProof/>
          <w:lang w:val="hy-AM"/>
        </w:rPr>
        <w:t>։</w:t>
      </w:r>
    </w:p>
    <w:p w14:paraId="177F0B6E" w14:textId="77777777" w:rsidR="00414B31" w:rsidRPr="00CD47D2" w:rsidRDefault="00414B31" w:rsidP="00414B31">
      <w:pPr>
        <w:ind w:right="-90" w:firstLine="567"/>
        <w:jc w:val="both"/>
        <w:rPr>
          <w:rFonts w:ascii="GHEA Grapalat" w:hAnsi="GHEA Grapalat"/>
          <w:lang w:val="hy-AM"/>
        </w:rPr>
      </w:pPr>
      <w:r w:rsidRPr="00CD47D2">
        <w:rPr>
          <w:rFonts w:ascii="GHEA Grapalat" w:hAnsi="GHEA Grapalat"/>
          <w:lang w:val="hy-AM"/>
        </w:rPr>
        <w:t xml:space="preserve">1) </w:t>
      </w:r>
      <w:r>
        <w:rPr>
          <w:rFonts w:ascii="GHEA Grapalat" w:hAnsi="GHEA Grapalat"/>
          <w:lang w:val="hy-AM"/>
        </w:rPr>
        <w:t xml:space="preserve">1 </w:t>
      </w:r>
      <w:r w:rsidRPr="00CD47D2">
        <w:rPr>
          <w:rFonts w:ascii="GHEA Grapalat" w:hAnsi="GHEA Grapalat"/>
          <w:lang w:val="hy-AM"/>
        </w:rPr>
        <w:t>բնակելի (բացառությամբ ոչ ձեռնարկատիրական նպատակով կառուցվող անհատական բնակելի տների, ավտոտնակների, օժանդակ շինությունների), հասարակական և արտադրական կառույցներ</w:t>
      </w:r>
      <w:r>
        <w:rPr>
          <w:rFonts w:ascii="GHEA Grapalat" w:hAnsi="GHEA Grapalat"/>
          <w:lang w:val="hy-AM"/>
        </w:rPr>
        <w:t>ի ինժեներ</w:t>
      </w:r>
    </w:p>
    <w:p w14:paraId="7FE63F97" w14:textId="77777777" w:rsidR="00414B31" w:rsidRPr="00CD47D2" w:rsidRDefault="00414B31" w:rsidP="00414B31">
      <w:pPr>
        <w:ind w:right="-90" w:firstLine="567"/>
        <w:jc w:val="both"/>
        <w:rPr>
          <w:rFonts w:ascii="GHEA Grapalat" w:hAnsi="GHEA Grapalat"/>
          <w:lang w:val="hy-AM"/>
        </w:rPr>
      </w:pPr>
      <w:r w:rsidRPr="00CD47D2">
        <w:rPr>
          <w:rFonts w:ascii="GHEA Grapalat" w:hAnsi="GHEA Grapalat"/>
          <w:lang w:val="hy-AM"/>
        </w:rPr>
        <w:t xml:space="preserve">2) </w:t>
      </w:r>
      <w:r>
        <w:rPr>
          <w:rFonts w:ascii="GHEA Grapalat" w:hAnsi="GHEA Grapalat"/>
          <w:lang w:val="hy-AM"/>
        </w:rPr>
        <w:t xml:space="preserve">1 </w:t>
      </w:r>
      <w:r w:rsidRPr="00CD47D2">
        <w:rPr>
          <w:rFonts w:ascii="GHEA Grapalat" w:hAnsi="GHEA Grapalat"/>
          <w:lang w:val="hy-AM"/>
        </w:rPr>
        <w:t>էլեկտրամատակարար</w:t>
      </w:r>
      <w:r>
        <w:rPr>
          <w:rFonts w:ascii="GHEA Grapalat" w:hAnsi="GHEA Grapalat"/>
          <w:lang w:val="hy-AM"/>
        </w:rPr>
        <w:t>ման ինժեներ</w:t>
      </w:r>
      <w:r w:rsidRPr="00CD47D2">
        <w:rPr>
          <w:rFonts w:ascii="GHEA Grapalat" w:hAnsi="GHEA Grapalat"/>
          <w:lang w:val="hy-AM"/>
        </w:rPr>
        <w:t xml:space="preserve"> (էլեկտրամատակարարման, էլեկտրալուսավորման ներքին և արտաքին ցանցեր, էլեկտրամատակարարման համակարգեր, ֆոտովոլտային և հողմաէներգետիկ կայաններ) </w:t>
      </w:r>
    </w:p>
    <w:p w14:paraId="3F2292BE" w14:textId="77777777" w:rsidR="00414B31" w:rsidRPr="00CD47D2" w:rsidRDefault="00414B31" w:rsidP="00414B31">
      <w:pPr>
        <w:ind w:right="-90" w:firstLine="567"/>
        <w:jc w:val="both"/>
        <w:rPr>
          <w:rFonts w:ascii="GHEA Grapalat" w:hAnsi="GHEA Grapalat"/>
          <w:lang w:val="hy-AM"/>
        </w:rPr>
      </w:pPr>
      <w:r w:rsidRPr="00CD47D2">
        <w:rPr>
          <w:rFonts w:ascii="GHEA Grapalat" w:hAnsi="GHEA Grapalat"/>
          <w:lang w:val="hy-AM"/>
        </w:rPr>
        <w:t xml:space="preserve">3) </w:t>
      </w:r>
      <w:r>
        <w:rPr>
          <w:rFonts w:ascii="GHEA Grapalat" w:hAnsi="GHEA Grapalat"/>
          <w:lang w:val="hy-AM"/>
        </w:rPr>
        <w:t xml:space="preserve"> 1 </w:t>
      </w:r>
      <w:r w:rsidRPr="00CD47D2">
        <w:rPr>
          <w:rFonts w:ascii="GHEA Grapalat" w:hAnsi="GHEA Grapalat"/>
          <w:lang w:val="hy-AM"/>
        </w:rPr>
        <w:t>ջրամատակարար</w:t>
      </w:r>
      <w:r>
        <w:rPr>
          <w:rFonts w:ascii="GHEA Grapalat" w:hAnsi="GHEA Grapalat"/>
          <w:lang w:val="hy-AM"/>
        </w:rPr>
        <w:t>ման</w:t>
      </w:r>
      <w:r w:rsidRPr="00CD47D2">
        <w:rPr>
          <w:rFonts w:ascii="GHEA Grapalat" w:hAnsi="GHEA Grapalat"/>
          <w:lang w:val="hy-AM"/>
        </w:rPr>
        <w:t xml:space="preserve"> և ջրահեռաց</w:t>
      </w:r>
      <w:r>
        <w:rPr>
          <w:rFonts w:ascii="GHEA Grapalat" w:hAnsi="GHEA Grapalat"/>
          <w:lang w:val="hy-AM"/>
        </w:rPr>
        <w:t>ման ինժեներ</w:t>
      </w:r>
    </w:p>
    <w:p w14:paraId="238A4218" w14:textId="31823A7D" w:rsidR="00414B31" w:rsidRPr="00815B48" w:rsidRDefault="00414B31" w:rsidP="00815B48">
      <w:pPr>
        <w:ind w:right="-90" w:firstLine="567"/>
        <w:jc w:val="both"/>
        <w:rPr>
          <w:rFonts w:ascii="GHEA Grapalat" w:hAnsi="GHEA Grapalat"/>
          <w:lang w:val="hy-AM"/>
        </w:rPr>
      </w:pPr>
      <w:r w:rsidRPr="00CD47D2">
        <w:rPr>
          <w:rFonts w:ascii="GHEA Grapalat" w:hAnsi="GHEA Grapalat"/>
          <w:lang w:val="hy-AM"/>
        </w:rPr>
        <w:lastRenderedPageBreak/>
        <w:t xml:space="preserve">4) </w:t>
      </w:r>
      <w:r>
        <w:rPr>
          <w:rFonts w:ascii="GHEA Grapalat" w:hAnsi="GHEA Grapalat"/>
          <w:lang w:val="hy-AM"/>
        </w:rPr>
        <w:t xml:space="preserve"> 1 </w:t>
      </w:r>
      <w:r w:rsidRPr="00CD47D2">
        <w:rPr>
          <w:rFonts w:ascii="GHEA Grapalat" w:hAnsi="GHEA Grapalat"/>
          <w:lang w:val="hy-AM"/>
        </w:rPr>
        <w:t>տրանսպորտային ուղիներ</w:t>
      </w:r>
      <w:r>
        <w:rPr>
          <w:rFonts w:ascii="GHEA Grapalat" w:hAnsi="GHEA Grapalat"/>
          <w:lang w:val="hy-AM"/>
        </w:rPr>
        <w:t>ի ինժեներ</w:t>
      </w:r>
      <w:r w:rsidRPr="00CD47D2">
        <w:rPr>
          <w:rFonts w:ascii="GHEA Grapalat" w:hAnsi="GHEA Grapalat"/>
          <w:lang w:val="hy-AM"/>
        </w:rPr>
        <w:t xml:space="preserve"> (ավտոմոբիլային ճանապարհներ, երկաթուղային գծեր և օդանավակայաններ, արհեստական կառույցներ՝ կամուրջներ, թունելներ, ուղեանցներ, էստակադաներ, հենապատեր և այլն)</w:t>
      </w:r>
    </w:p>
    <w:p w14:paraId="0A165988" w14:textId="77777777" w:rsidR="00414B31" w:rsidRPr="00DC4479" w:rsidRDefault="00414B31" w:rsidP="00414B31">
      <w:pPr>
        <w:ind w:right="-90" w:firstLine="567"/>
        <w:jc w:val="both"/>
        <w:rPr>
          <w:rFonts w:ascii="GHEA Grapalat" w:hAnsi="GHEA Grapalat"/>
          <w:lang w:val="hy-AM"/>
        </w:rPr>
      </w:pPr>
      <w:r w:rsidRPr="00DC4479">
        <w:rPr>
          <w:rFonts w:ascii="GHEA Grapalat" w:hAnsi="GHEA Grapalat"/>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414B31">
      <w:pPr>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shd w:val="clear" w:color="auto" w:fill="auto"/>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shd w:val="clear" w:color="auto" w:fill="auto"/>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shd w:val="clear" w:color="auto" w:fill="auto"/>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shd w:val="clear" w:color="auto" w:fill="auto"/>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lastRenderedPageBreak/>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6777FAFB"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F26BC2">
        <w:rPr>
          <w:rFonts w:ascii="GHEA Grapalat" w:hAnsi="GHEA Grapalat" w:cs="Sylfaen"/>
          <w:szCs w:val="24"/>
          <w:lang w:val="hy-AM"/>
        </w:rPr>
        <w:t xml:space="preserve">հրատապ </w:t>
      </w:r>
      <w:r w:rsidRPr="00F566BF">
        <w:rPr>
          <w:rFonts w:ascii="GHEA Grapalat" w:hAnsi="GHEA Grapalat" w:cs="Sylfaen"/>
          <w:szCs w:val="24"/>
          <w:lang w:val="hy-AM"/>
        </w:rPr>
        <w:t>բ</w:t>
      </w:r>
      <w:r w:rsidR="00096865" w:rsidRPr="00F566BF">
        <w:rPr>
          <w:rFonts w:ascii="GHEA Grapalat" w:hAnsi="GHEA Grapalat" w:cs="Sylfaen"/>
          <w:szCs w:val="24"/>
          <w:lang w:val="hy-AM"/>
        </w:rPr>
        <w:t xml:space="preserve">աց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722B1635"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C15E7A">
        <w:rPr>
          <w:rFonts w:ascii="GHEA Grapalat" w:hAnsi="GHEA Grapalat" w:cs="Sylfaen"/>
          <w:b/>
          <w:szCs w:val="24"/>
          <w:lang w:val="hy-AM"/>
        </w:rPr>
        <w:t xml:space="preserve">հունիսի </w:t>
      </w:r>
      <w:r w:rsidR="00815B48">
        <w:rPr>
          <w:rFonts w:ascii="GHEA Grapalat" w:hAnsi="GHEA Grapalat" w:cs="Sylfaen"/>
          <w:b/>
          <w:szCs w:val="24"/>
          <w:lang w:val="hy-AM"/>
        </w:rPr>
        <w:t>09</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675EF22E"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C15E7A">
        <w:rPr>
          <w:rFonts w:ascii="GHEA Grapalat" w:hAnsi="GHEA Grapalat" w:cs="Sylfaen"/>
          <w:b/>
          <w:szCs w:val="24"/>
          <w:lang w:val="hy-AM"/>
        </w:rPr>
        <w:t>հունիսի 0</w:t>
      </w:r>
      <w:r w:rsidR="00815B48">
        <w:rPr>
          <w:rFonts w:ascii="GHEA Grapalat" w:hAnsi="GHEA Grapalat" w:cs="Sylfaen"/>
          <w:b/>
          <w:szCs w:val="24"/>
          <w:lang w:val="hy-AM"/>
        </w:rPr>
        <w:t>9</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5"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690A3246"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r w:rsidR="001820DF" w:rsidRPr="00DC0D0F">
        <w:rPr>
          <w:rFonts w:ascii="GHEA Grapalat" w:hAnsi="GHEA Grapalat" w:cs="Sylfaen"/>
          <w:sz w:val="20"/>
          <w:lang w:val="hy-AM"/>
        </w:rPr>
        <w:t xml:space="preserve">, </w:t>
      </w:r>
      <w:bookmarkStart w:id="6" w:name="_Hlk193133194"/>
      <w:r w:rsidR="001820DF"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lastRenderedPageBreak/>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7"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7"/>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7D231FCF"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6648BD">
        <w:rPr>
          <w:rFonts w:ascii="GHEA Grapalat" w:hAnsi="GHEA Grapalat"/>
          <w:b/>
          <w:lang w:val="es-ES"/>
        </w:rPr>
        <w:t>ԵՔ-ՀԲՄԽԾՁԲ-25/47</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6E3FED98" w:rsidR="00B2572B" w:rsidRPr="00F566BF" w:rsidRDefault="008A4BA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Հրատապ</w:t>
      </w:r>
      <w:proofErr w:type="spellEnd"/>
      <w:r>
        <w:rPr>
          <w:rFonts w:ascii="GHEA Grapalat" w:hAnsi="GHEA Grapalat" w:cs="Sylfaen"/>
          <w:b/>
          <w:lang w:val="es-ES"/>
        </w:rPr>
        <w:t xml:space="preserve"> </w:t>
      </w:r>
      <w:proofErr w:type="spellStart"/>
      <w:r w:rsidR="00B2572B" w:rsidRPr="00F566BF">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3B5DE19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Հրատապ</w:t>
      </w:r>
      <w:proofErr w:type="spellEnd"/>
      <w:r>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մրցույթին</w:t>
      </w:r>
      <w:proofErr w:type="spellEnd"/>
      <w:r w:rsidR="00B2572B" w:rsidRPr="00F566BF">
        <w:rPr>
          <w:rFonts w:ascii="GHEA Grapalat" w:hAnsi="GHEA Grapalat" w:cs="Sylfaen"/>
          <w:color w:val="auto"/>
          <w:sz w:val="24"/>
          <w:szCs w:val="24"/>
          <w:lang w:val="es-ES"/>
        </w:rPr>
        <w:t xml:space="preserve"> </w:t>
      </w:r>
      <w:proofErr w:type="spellStart"/>
      <w:r w:rsidR="00B2572B" w:rsidRPr="00F566BF">
        <w:rPr>
          <w:rFonts w:ascii="GHEA Grapalat" w:hAnsi="GHEA Grapalat" w:cs="Sylfaen"/>
          <w:color w:val="auto"/>
          <w:sz w:val="24"/>
          <w:szCs w:val="24"/>
          <w:lang w:val="es-ES"/>
        </w:rPr>
        <w:t>մասնակցելու</w:t>
      </w:r>
      <w:proofErr w:type="spellEnd"/>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0C77AC1"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6648BD">
        <w:rPr>
          <w:rFonts w:ascii="GHEA Grapalat" w:hAnsi="GHEA Grapalat"/>
          <w:sz w:val="20"/>
          <w:szCs w:val="20"/>
          <w:lang w:val="es-ES"/>
        </w:rPr>
        <w:t>ԵՔ-ՀԲՄԽԾՁԲ-25/47</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46E23507" w:rsidR="00B2572B" w:rsidRPr="00F566BF" w:rsidRDefault="008A4BA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հրատապ</w:t>
      </w:r>
      <w:proofErr w:type="spellEnd"/>
      <w:r>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6307EBED"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6648BD">
        <w:rPr>
          <w:rFonts w:ascii="GHEA Grapalat" w:hAnsi="GHEA Grapalat" w:cs="Arial"/>
          <w:sz w:val="20"/>
          <w:szCs w:val="20"/>
          <w:lang w:val="es-ES"/>
        </w:rPr>
        <w:t>ԵՔ-ՀԲՄԽԾՁԲ-25/</w:t>
      </w:r>
      <w:proofErr w:type="gramStart"/>
      <w:r w:rsidR="006648BD">
        <w:rPr>
          <w:rFonts w:ascii="GHEA Grapalat" w:hAnsi="GHEA Grapalat" w:cs="Arial"/>
          <w:sz w:val="20"/>
          <w:szCs w:val="20"/>
          <w:lang w:val="es-ES"/>
        </w:rPr>
        <w:t>47</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8"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8"/>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1901EC75"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6648BD">
        <w:rPr>
          <w:rFonts w:ascii="GHEA Grapalat" w:hAnsi="GHEA Grapalat" w:cs="Sylfaen"/>
          <w:sz w:val="22"/>
          <w:szCs w:val="22"/>
          <w:lang w:val="hy-AM"/>
        </w:rPr>
        <w:t>ԵՔ-ՀԲՄԽԾՁԲ-25/47</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8A4BAB">
        <w:rPr>
          <w:rFonts w:ascii="GHEA Grapalat" w:hAnsi="GHEA Grapalat" w:cs="Arial"/>
          <w:sz w:val="20"/>
          <w:szCs w:val="20"/>
          <w:lang w:val="es-ES"/>
        </w:rPr>
        <w:t>հրատապ</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 xml:space="preserve">բացակայում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lastRenderedPageBreak/>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9"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9"/>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3B6C978"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6648BD">
        <w:rPr>
          <w:rFonts w:ascii="GHEA Grapalat" w:hAnsi="GHEA Grapalat"/>
          <w:b/>
          <w:lang w:val="hy-AM"/>
        </w:rPr>
        <w:t>ԵՔ-ՀԲՄԽԾՁԲ-25/47</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6070071F" w:rsidR="0019138A" w:rsidRPr="009A5836" w:rsidRDefault="008A4BAB" w:rsidP="0019138A">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19138A" w:rsidRPr="009A5836">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414B31"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414B31"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414B31"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414B31"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6AEEFBFB"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648BD">
        <w:rPr>
          <w:rFonts w:ascii="GHEA Grapalat" w:hAnsi="GHEA Grapalat"/>
          <w:b/>
          <w:lang w:val="hy-AM"/>
        </w:rPr>
        <w:t>ԵՔ-ՀԲՄԽԾՁԲ-25/47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69B0F344" w:rsidR="00161442" w:rsidRDefault="008A4BA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161442" w:rsidRPr="00F566BF">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256EF560"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648BD">
        <w:rPr>
          <w:rFonts w:ascii="GHEA Grapalat" w:hAnsi="GHEA Grapalat"/>
          <w:b/>
          <w:lang w:val="hy-AM"/>
        </w:rPr>
        <w:t>ԵՔ-ՀԲՄԽԾՁԲ-25/47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2D5B837E" w:rsidR="00B2572B" w:rsidRPr="00F566BF" w:rsidRDefault="00EF6E29" w:rsidP="00EF3662">
      <w:pPr>
        <w:pStyle w:val="BodyTextIndent3"/>
        <w:spacing w:line="240" w:lineRule="auto"/>
        <w:jc w:val="right"/>
        <w:rPr>
          <w:rFonts w:ascii="GHEA Grapalat" w:hAnsi="GHEA Grapalat" w:cs="Arial"/>
          <w:b/>
          <w:lang w:val="hy-AM"/>
        </w:rPr>
      </w:pPr>
      <w:r>
        <w:rPr>
          <w:rFonts w:ascii="GHEA Grapalat" w:hAnsi="GHEA Grapalat" w:cs="Sylfaen"/>
          <w:b/>
          <w:lang w:val="hy-AM"/>
        </w:rPr>
        <w:t xml:space="preserve">Հրատապ </w:t>
      </w:r>
      <w:r w:rsidR="00B2572B" w:rsidRPr="00F566BF">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15A18D70"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6648BD">
        <w:rPr>
          <w:rFonts w:ascii="GHEA Grapalat" w:hAnsi="GHEA Grapalat" w:cs="Arial"/>
          <w:sz w:val="20"/>
          <w:szCs w:val="20"/>
          <w:lang w:val="es-ES"/>
        </w:rPr>
        <w:t>ԵՔ-ՀԲՄԽԾՁԲ-25/</w:t>
      </w:r>
      <w:proofErr w:type="gramStart"/>
      <w:r w:rsidR="006648BD">
        <w:rPr>
          <w:rFonts w:ascii="GHEA Grapalat" w:hAnsi="GHEA Grapalat" w:cs="Arial"/>
          <w:sz w:val="20"/>
          <w:szCs w:val="20"/>
          <w:lang w:val="es-ES"/>
        </w:rPr>
        <w:t>47</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EF6E29">
        <w:rPr>
          <w:rFonts w:ascii="GHEA Grapalat" w:hAnsi="GHEA Grapalat" w:cs="Arial"/>
          <w:sz w:val="20"/>
          <w:szCs w:val="20"/>
          <w:lang w:val="es-ES"/>
        </w:rPr>
        <w:t>հրատապ</w:t>
      </w:r>
      <w:proofErr w:type="spellEnd"/>
      <w:r w:rsidR="00EF6E29">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1" w:name="_Hlk23147299"/>
      <w:r w:rsidRPr="00F566BF">
        <w:rPr>
          <w:rFonts w:ascii="GHEA Grapalat" w:hAnsi="GHEA Grapalat" w:cs="Sylfaen"/>
          <w:vertAlign w:val="superscript"/>
          <w:lang w:val="hy-AM"/>
        </w:rPr>
        <w:t xml:space="preserve">                                                                                     մասնակցի անվանումը</w:t>
      </w:r>
    </w:p>
    <w:bookmarkEnd w:id="11"/>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414B31"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2F2ADE" w:rsidRPr="00414B31"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2F2ADE" w:rsidRPr="00F566BF" w:rsidRDefault="002F2ADE" w:rsidP="002F2AD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5EE729DD" w:rsidR="002F2ADE" w:rsidRPr="00C15E7A" w:rsidRDefault="00414B31" w:rsidP="002F2ADE">
            <w:pPr>
              <w:rPr>
                <w:rFonts w:ascii="GHEA Grapalat" w:hAnsi="GHEA Grapalat"/>
                <w:sz w:val="20"/>
                <w:szCs w:val="20"/>
                <w:lang w:val="es-ES"/>
              </w:rPr>
            </w:pPr>
            <w:r>
              <w:rPr>
                <w:rFonts w:ascii="GHEA Grapalat" w:hAnsi="GHEA Grapalat" w:cs="Sylfaen"/>
                <w:bCs/>
                <w:lang w:val="hy-AM"/>
              </w:rPr>
              <w:t xml:space="preserve">Երևան քաղաքի Նոր Նորք վարչական շրջանի թիվ 112 մանկապարտեզի բակի բարեկարգման աշխատանքների </w:t>
            </w:r>
            <w:r w:rsidR="00072104" w:rsidRPr="00072104">
              <w:rPr>
                <w:rFonts w:ascii="GHEA Grapalat" w:hAnsi="GHEA Grapalat" w:cs="Sylfaen"/>
                <w:bCs/>
                <w:lang w:val="hy-AM"/>
              </w:rPr>
              <w:t xml:space="preserve">  </w:t>
            </w:r>
            <w:r w:rsidR="002F2ADE" w:rsidRPr="009F4FAD">
              <w:rPr>
                <w:rFonts w:ascii="GHEA Grapalat" w:hAnsi="GHEA Grapalat" w:cs="Sylfaen"/>
                <w:bCs/>
                <w:lang w:val="hy-AM"/>
              </w:rPr>
              <w:t>որակի տեխնիկական հսկողության 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2F2ADE" w:rsidRPr="00F566BF" w:rsidRDefault="002F2ADE" w:rsidP="002F2AD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2F2ADE" w:rsidRPr="00F566BF" w:rsidRDefault="002F2ADE" w:rsidP="002F2AD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2F2ADE" w:rsidRPr="00F566BF" w:rsidRDefault="002F2ADE" w:rsidP="002F2AD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47E5AC28"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6648BD">
        <w:rPr>
          <w:rFonts w:ascii="GHEA Grapalat" w:hAnsi="GHEA Grapalat"/>
          <w:b/>
          <w:lang w:val="hy-AM"/>
        </w:rPr>
        <w:t>ԵՔ-ՀԲՄԽԾՁԲ-25/47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70CAB0C5" w:rsidR="00091EBC" w:rsidRPr="00F566BF" w:rsidRDefault="00F26BC2"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91EBC" w:rsidRPr="00F566BF">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5815CA0D"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2" w:history="1">
        <w:r w:rsidR="006A49C6" w:rsidRPr="00931961">
          <w:rPr>
            <w:rStyle w:val="Hyperlink"/>
            <w:rFonts w:ascii="GHEA Grapalat" w:hAnsi="GHEA Grapalat"/>
            <w:sz w:val="20"/>
            <w:szCs w:val="20"/>
            <w:lang w:val="hy-AM"/>
          </w:rPr>
          <w:t>mariam.grigoryan@yerevan.am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13341F1F"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6648BD">
        <w:rPr>
          <w:rFonts w:ascii="GHEA Grapalat" w:hAnsi="GHEA Grapalat" w:cs="Sylfaen"/>
          <w:b/>
          <w:lang w:val="hy-AM"/>
        </w:rPr>
        <w:t>ԵՔ-ՀԲՄԽԾՁԲ-25/47</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51841DAB" w:rsidR="00071D1C" w:rsidRDefault="00EF6E2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071D1C" w:rsidRPr="00D66974">
        <w:rPr>
          <w:rFonts w:ascii="GHEA Grapalat" w:hAnsi="GHEA Grapalat" w:cs="Sylfaen"/>
          <w:b/>
          <w:lang w:val="hy-AM"/>
        </w:rPr>
        <w:t>բաց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6D2D3490"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E8CC8BB"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072104">
        <w:rPr>
          <w:rFonts w:ascii="GHEA Grapalat" w:hAnsi="GHEA Grapalat" w:cs="Sylfaen"/>
          <w:b/>
          <w:bCs/>
          <w:sz w:val="20"/>
          <w:szCs w:val="20"/>
          <w:u w:val="single"/>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56C0C3E"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w:t>
      </w:r>
      <w:r w:rsidR="006F767F">
        <w:rPr>
          <w:rFonts w:ascii="GHEA Grapalat" w:hAnsi="GHEA Grapalat" w:cs="Sylfaen"/>
          <w:sz w:val="20"/>
          <w:lang w:val="hy-AM"/>
        </w:rPr>
        <w:t xml:space="preserve"> 3</w:t>
      </w:r>
      <w:r w:rsidRPr="00D66974">
        <w:rPr>
          <w:rFonts w:ascii="GHEA Grapalat" w:hAnsi="GHEA Grapalat" w:cs="Sylfaen"/>
          <w:sz w:val="20"/>
          <w:lang w:val="hy-AM"/>
        </w:rPr>
        <w:t xml:space="preserve"> (</w:t>
      </w:r>
      <w:r w:rsidR="006F767F">
        <w:rPr>
          <w:rFonts w:ascii="GHEA Grapalat" w:hAnsi="GHEA Grapalat" w:cs="Sylfaen"/>
          <w:sz w:val="20"/>
          <w:lang w:val="hy-AM"/>
        </w:rPr>
        <w:t>երեք</w:t>
      </w:r>
      <w:r w:rsidRPr="00D66974">
        <w:rPr>
          <w:rFonts w:ascii="GHEA Grapalat" w:hAnsi="GHEA Grapalat" w:cs="Sylfaen"/>
          <w:sz w:val="20"/>
          <w:lang w:val="hy-AM"/>
        </w:rPr>
        <w:t>)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55BBABA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15E7A">
        <w:rPr>
          <w:rFonts w:ascii="GHEA Grapalat" w:hAnsi="GHEA Grapalat" w:cs="Sylfaen"/>
          <w:sz w:val="20"/>
          <w:lang w:val="hy-AM"/>
        </w:rPr>
        <w:t>1</w:t>
      </w:r>
      <w:r w:rsidR="00072104">
        <w:rPr>
          <w:rFonts w:ascii="GHEA Grapalat" w:hAnsi="GHEA Grapalat" w:cs="Sylfaen"/>
          <w:sz w:val="20"/>
          <w:lang w:val="hy-AM"/>
        </w:rPr>
        <w:t>8</w:t>
      </w:r>
      <w:r w:rsidRPr="00D66974">
        <w:rPr>
          <w:rFonts w:ascii="GHEA Grapalat" w:hAnsi="GHEA Grapalat" w:cs="Sylfaen"/>
          <w:sz w:val="20"/>
          <w:lang w:val="hy-AM"/>
        </w:rPr>
        <w:t xml:space="preserve"> (զրո ամբողջ </w:t>
      </w:r>
      <w:r w:rsidR="00C15E7A">
        <w:rPr>
          <w:rFonts w:ascii="GHEA Grapalat" w:hAnsi="GHEA Grapalat" w:cs="Sylfaen"/>
          <w:sz w:val="20"/>
          <w:lang w:val="hy-AM"/>
        </w:rPr>
        <w:t>տասն</w:t>
      </w:r>
      <w:r w:rsidR="00072104">
        <w:rPr>
          <w:rFonts w:ascii="GHEA Grapalat" w:hAnsi="GHEA Grapalat" w:cs="Sylfaen"/>
          <w:sz w:val="20"/>
          <w:lang w:val="hy-AM"/>
        </w:rPr>
        <w:t>ութ</w:t>
      </w:r>
      <w:r w:rsidRPr="00D66974">
        <w:rPr>
          <w:rFonts w:ascii="GHEA Grapalat" w:hAnsi="GHEA Grapalat" w:cs="Sylfaen"/>
          <w:sz w:val="20"/>
          <w:lang w:val="hy-AM"/>
        </w:rPr>
        <w:t xml:space="preserve"> հարյուրերորդական)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lastRenderedPageBreak/>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F36805">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F36805">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8"/>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9"/>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0EFF9BB" w14:textId="1153A33E" w:rsidR="007678FA" w:rsidRPr="006F767F" w:rsidRDefault="001B2244" w:rsidP="006F767F">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Երևան</w:t>
      </w:r>
      <w:r w:rsidR="006F767F">
        <w:rPr>
          <w:rFonts w:ascii="GHEA Grapalat" w:hAnsi="GHEA Grapalat" w:cs="Sylfaen"/>
          <w:b/>
          <w:sz w:val="20"/>
          <w:lang w:val="hy-AM"/>
        </w:rPr>
        <w:t>ի</w:t>
      </w:r>
      <w:r>
        <w:rPr>
          <w:rFonts w:ascii="GHEA Grapalat" w:hAnsi="GHEA Grapalat" w:cs="Sylfaen"/>
          <w:b/>
          <w:sz w:val="20"/>
          <w:lang w:val="hy-AM"/>
        </w:rPr>
        <w:t xml:space="preserve"> քաղաք</w:t>
      </w:r>
      <w:r w:rsidR="006F767F">
        <w:rPr>
          <w:rFonts w:ascii="GHEA Grapalat" w:hAnsi="GHEA Grapalat" w:cs="Sylfaen"/>
          <w:b/>
          <w:sz w:val="20"/>
          <w:lang w:val="hy-AM"/>
        </w:rPr>
        <w:t>ապետարան</w:t>
      </w:r>
      <w:r>
        <w:rPr>
          <w:rFonts w:ascii="GHEA Grapalat" w:hAnsi="GHEA Grapalat" w:cs="Sylfaen"/>
          <w:b/>
          <w:sz w:val="20"/>
          <w:lang w:val="hy-AM"/>
        </w:rPr>
        <w:t xml:space="preserve">ի </w:t>
      </w:r>
      <w:r w:rsidR="00072104">
        <w:rPr>
          <w:rFonts w:ascii="GHEA Grapalat" w:hAnsi="GHEA Grapalat" w:cs="Sylfaen"/>
          <w:b/>
          <w:sz w:val="20"/>
          <w:lang w:val="hy-AM"/>
        </w:rPr>
        <w:t xml:space="preserve"> </w:t>
      </w:r>
      <w:r w:rsidR="006F767F" w:rsidRPr="006F767F">
        <w:rPr>
          <w:rFonts w:ascii="GHEA Grapalat" w:hAnsi="GHEA Grapalat" w:cs="Sylfaen"/>
          <w:b/>
          <w:sz w:val="20"/>
          <w:lang w:val="hy-AM"/>
        </w:rPr>
        <w:t>Շինարարության և բարեկարգման վարչությ</w:t>
      </w:r>
      <w:r w:rsidR="006F767F" w:rsidRPr="006F767F">
        <w:rPr>
          <w:rFonts w:ascii="GHEA Grapalat" w:hAnsi="GHEA Grapalat" w:cs="Sylfaen"/>
          <w:b/>
          <w:sz w:val="20"/>
          <w:lang w:val="hy-AM"/>
        </w:rPr>
        <w:t>ուն</w:t>
      </w:r>
      <w:r>
        <w:rPr>
          <w:rFonts w:ascii="GHEA Grapalat" w:hAnsi="GHEA Grapalat" w:cs="Sylfaen"/>
          <w:b/>
          <w:sz w:val="20"/>
          <w:lang w:val="hy-AM"/>
        </w:rPr>
        <w:t>ը:</w:t>
      </w: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31C8C52E"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6648BD">
        <w:rPr>
          <w:rFonts w:ascii="GHEA Grapalat" w:hAnsi="GHEA Grapalat"/>
          <w:i/>
          <w:sz w:val="18"/>
          <w:lang w:val="hy-AM"/>
        </w:rPr>
        <w:t>ԵՔ-ՀԲՄԽԾՁԲ-25/47</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464B9F">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6F767F" w:rsidRPr="00414B31" w14:paraId="42BDB399" w14:textId="77777777" w:rsidTr="001049B2">
        <w:trPr>
          <w:trHeight w:val="246"/>
        </w:trPr>
        <w:tc>
          <w:tcPr>
            <w:tcW w:w="607" w:type="dxa"/>
            <w:vAlign w:val="center"/>
          </w:tcPr>
          <w:p w14:paraId="5594818A" w14:textId="77777777" w:rsidR="006F767F" w:rsidRDefault="006F767F" w:rsidP="006F767F">
            <w:pPr>
              <w:jc w:val="center"/>
              <w:rPr>
                <w:rFonts w:ascii="GHEA Grapalat" w:hAnsi="GHEA Grapalat"/>
                <w:sz w:val="20"/>
                <w:lang w:val="hy-AM"/>
              </w:rPr>
            </w:pPr>
          </w:p>
          <w:p w14:paraId="3D3A7B60" w14:textId="77777777" w:rsidR="006F767F" w:rsidRPr="00453E01" w:rsidRDefault="006F767F" w:rsidP="006F767F">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7E4F1740" w14:textId="77777777" w:rsidR="006F767F" w:rsidRPr="00770983" w:rsidRDefault="006F767F" w:rsidP="006F767F">
            <w:pPr>
              <w:ind w:left="145" w:hanging="145"/>
              <w:jc w:val="center"/>
              <w:rPr>
                <w:rFonts w:ascii="GHEA Grapalat" w:hAnsi="GHEA Grapalat"/>
                <w:sz w:val="18"/>
                <w:szCs w:val="18"/>
                <w:lang w:val="hy-AM"/>
              </w:rPr>
            </w:pPr>
          </w:p>
          <w:p w14:paraId="47D8910F" w14:textId="77777777" w:rsidR="006F767F" w:rsidRDefault="006F767F" w:rsidP="006F767F">
            <w:pPr>
              <w:jc w:val="center"/>
              <w:rPr>
                <w:rFonts w:ascii="GHEA Grapalat" w:hAnsi="GHEA Grapalat" w:cs="Calibri"/>
                <w:sz w:val="20"/>
                <w:szCs w:val="20"/>
                <w:lang w:val="hy-AM"/>
              </w:rPr>
            </w:pPr>
            <w:r w:rsidRPr="00955548">
              <w:rPr>
                <w:rFonts w:ascii="GHEA Grapalat" w:hAnsi="GHEA Grapalat" w:cs="Calibri"/>
                <w:sz w:val="20"/>
                <w:szCs w:val="20"/>
                <w:lang w:val="hy-AM"/>
              </w:rPr>
              <w:t>71351540/178</w:t>
            </w:r>
          </w:p>
          <w:p w14:paraId="079BEF77" w14:textId="70B0C092" w:rsidR="006F767F" w:rsidRPr="00A23082" w:rsidRDefault="006F767F" w:rsidP="006F767F">
            <w:pPr>
              <w:jc w:val="center"/>
              <w:rPr>
                <w:rFonts w:ascii="GHEA Grapalat" w:hAnsi="GHEA Grapalat"/>
                <w:bCs/>
                <w:sz w:val="20"/>
                <w:lang w:val="hy-AM"/>
              </w:rPr>
            </w:pPr>
          </w:p>
        </w:tc>
        <w:tc>
          <w:tcPr>
            <w:tcW w:w="5310" w:type="dxa"/>
          </w:tcPr>
          <w:p w14:paraId="0246B955" w14:textId="77777777" w:rsidR="006F767F" w:rsidRPr="00955548" w:rsidRDefault="006F767F" w:rsidP="006F767F">
            <w:pPr>
              <w:pStyle w:val="ListParagraph"/>
              <w:spacing w:line="276" w:lineRule="auto"/>
              <w:ind w:left="360" w:right="180"/>
              <w:jc w:val="both"/>
              <w:rPr>
                <w:rFonts w:ascii="GHEA Grapalat" w:hAnsi="GHEA Grapalat" w:cs="Calibri"/>
                <w:b/>
                <w:iCs/>
                <w:sz w:val="16"/>
                <w:szCs w:val="16"/>
                <w:lang w:val="hy-AM"/>
              </w:rPr>
            </w:pPr>
            <w:r w:rsidRPr="00955548">
              <w:rPr>
                <w:rFonts w:ascii="GHEA Grapalat" w:hAnsi="GHEA Grapalat" w:cs="Calibri"/>
                <w:b/>
                <w:iCs/>
                <w:sz w:val="16"/>
                <w:szCs w:val="16"/>
                <w:lang w:val="hy-AM"/>
              </w:rPr>
              <w:t>Ծառայության մատուցման ընդհանուր պահանջներ</w:t>
            </w:r>
          </w:p>
          <w:p w14:paraId="6E4094DE"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 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E9C022F"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020CA776"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3. Տեխնիկական հսկողություն իրականացնողի հիմնական պարտականություններն են՝</w:t>
            </w:r>
          </w:p>
          <w:p w14:paraId="3A80F9F0"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շինարարության սկզբից մինչև ավարտը ընկած ժամանակահատվածում ամենօրյա ռեժիմով կազմակերպել </w:t>
            </w:r>
            <w:r w:rsidRPr="00955548">
              <w:rPr>
                <w:rFonts w:ascii="GHEA Grapalat" w:hAnsi="GHEA Grapalat" w:cs="Calibri"/>
                <w:bCs/>
                <w:iCs/>
                <w:sz w:val="16"/>
                <w:szCs w:val="16"/>
                <w:lang w:val="hy-AM"/>
              </w:rPr>
              <w:lastRenderedPageBreak/>
              <w:t>այցելություն շին. հրապարակ և լուսանկարահանել շինարարական օբյեկտի վիճակը,</w:t>
            </w:r>
          </w:p>
          <w:p w14:paraId="01013C24"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ապահովել կատարվող աշխատանքների համապատասխանությունը կապալի պայմանագրի պայմաններին, շինարարական նորմերին և կանոններին,</w:t>
            </w:r>
          </w:p>
          <w:p w14:paraId="276CF44A"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Կապալառուի կողմից պայմանագրային պարտավորությունների կատարման շեղում հայտնաբերելուց անհապաղ գրավոր և բանավոր տեղեկացնել Պատվիրատուին` կցելով համապատասխան հիմնավորումը,</w:t>
            </w:r>
          </w:p>
          <w:p w14:paraId="19E4921A"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և հաստատել Կապալառուի կողմից նախապատրաստված  աշխատանքային և կատարողական փաստաթղթերը,</w:t>
            </w:r>
          </w:p>
          <w:p w14:paraId="70C5BEE7"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այն նյութերի օգտագործումը, որոնք չեն համապատասխանում անհրաժեշտ պայմաններին,</w:t>
            </w:r>
          </w:p>
          <w:p w14:paraId="6D39A91A"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վերահսկել և գնահատել շինաշխատանքների գործընթացը, որպեսզի ապահովվի շինաշխատանքների ավարտը՝ համաձայն պայմանագրում նշված ժամանակացույցի,</w:t>
            </w:r>
          </w:p>
          <w:p w14:paraId="5819325F"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9AE3DF4"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 տեղյակ պահելով Պատվիրատուին:</w:t>
            </w:r>
          </w:p>
          <w:p w14:paraId="0C8B9282"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61804909"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կատարել անհրաժեշտ օրական գրառումներ, որոնք անհրաժեշտ են պայմանագրի ընթացքի վերահսկման համար </w:t>
            </w:r>
            <w:r w:rsidRPr="00955548">
              <w:rPr>
                <w:rFonts w:ascii="GHEA Grapalat" w:hAnsi="GHEA Grapalat" w:cs="Calibri"/>
                <w:bCs/>
                <w:iCs/>
                <w:sz w:val="16"/>
                <w:szCs w:val="16"/>
                <w:lang w:val="hy-AM"/>
              </w:rPr>
              <w:lastRenderedPageBreak/>
              <w:t>(ընդգրկելով կատարված աշխատանքների հավաստագրերը և այլ անհրաժեշտ փաստաթղթեր),</w:t>
            </w:r>
          </w:p>
          <w:p w14:paraId="117EC6DF"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կատարել աշխատանքների ծավալների չափագրումներ և մասնակցել կատարողական փաստաթղթերի կազմմանը և հաստատմանը,</w:t>
            </w:r>
          </w:p>
          <w:p w14:paraId="47A0225E" w14:textId="77777777" w:rsidR="006F767F" w:rsidRPr="00955548" w:rsidRDefault="006F767F" w:rsidP="006F767F">
            <w:pPr>
              <w:pStyle w:val="ListParagraph"/>
              <w:spacing w:line="276" w:lineRule="auto"/>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ցուցումով չափագրել կատարման ենթակա աշխատանքները:</w:t>
            </w:r>
          </w:p>
          <w:p w14:paraId="65534351" w14:textId="77777777" w:rsidR="006F767F"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464A6C18"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Կատարողը պարտավորվում է.</w:t>
            </w:r>
          </w:p>
          <w:p w14:paraId="30219D40"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1. հանձնարարված աշխատանքները կատարել տվյալ աշխատանքների համար ՀՀ օրենսդրությամբ և Պատվիրատուի կողմից սահմանված բոլոր պահանջներին համապատասխան. ներառյալ բայց չսահմանափակվելով </w:t>
            </w:r>
          </w:p>
          <w:p w14:paraId="149A7380"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ճարտարագիտական լուծումներին համապատասխան շինարարության պրոցեսի ապահովում</w:t>
            </w:r>
          </w:p>
          <w:p w14:paraId="044DA169"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առաջադրանքի, գոյություն ունեցող ստանդարտների (ՀՀ շինարարական նորմեր և կանոններ) և Պատվիրատուի պահանջների համաձայն խորհրդատվության իրականացում: </w:t>
            </w:r>
          </w:p>
          <w:p w14:paraId="3135FD8E"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հետ փոխհամաձայնեցված ժամանակացույցով նախատեսված աշխատանքների, դրանց ծավալների կատարման վերահսկողական և խորհրդատվական աշխատանքների իրականացում։</w:t>
            </w:r>
          </w:p>
          <w:p w14:paraId="7F4D0434"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Պատվիրատուի առաջարկությունների կատարման համար կիրառելի փոփոխությունների և ճշգրտումների իրականացման և համապատասխանության ապահովում:</w:t>
            </w:r>
          </w:p>
          <w:p w14:paraId="48A73401"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շինհրապարակ այցելությունների կազմակերպում` Պատվիրատուի հետ համաձայնեցված ժամանակացույցի համաձայն, կամ ժամանակացույցից դուրս այցելությունների կազմակերպում` Պատվիրատուի կողմից նման պահանջ ներկայացնելու դեպքում:</w:t>
            </w:r>
          </w:p>
          <w:p w14:paraId="5182E09B"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ընթացիկ աշխատանքների իրականացման շրջանակներում սերտ համագործակցություն Կատարողի հետ: Շինարարության պրոցեսի հետ կապված ցանկացած բացթողման և/կամ սխալի և/կամ շեղման բացահայտման դեպքում տեղեկացում Պատվիրատուին՝ դրանց արագ շտկման նպատակով։</w:t>
            </w:r>
          </w:p>
          <w:p w14:paraId="24EF76C6"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կողմից իրականացվող աշխատանքների որակի ստուգում և հավաստիացում, որ դրանք համապատասխանում են նախագծային փաթեթին և տեխնիկական մասնագրերին:  </w:t>
            </w:r>
          </w:p>
          <w:p w14:paraId="11AC42F4"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առկա թերությունների մասին անմիջապես տեղեկացում Պատվիրատուին և նախազգուշացում Կապալառուին:</w:t>
            </w:r>
          </w:p>
          <w:p w14:paraId="189146E3"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lastRenderedPageBreak/>
              <w:t xml:space="preserve">•  Կապալառուի և Պատվիրատուի հետ Աշխատանքների ավարտման, ինչպես նաև ցանկացած միջնաժամկետ ակտերի կամ հաշվետվությունների ստորագրում` հավաստելով, որ աշխատանքները բավարարում են նախագծային և սահմանված որակական, քանակական, ծավալային պահանջներին:   </w:t>
            </w:r>
          </w:p>
          <w:p w14:paraId="18592771"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Կապալառուին պատշաճ տեղեկացում այն աշխատանքների մասին, որոնք իրականացվում են տեխնիկական բնութագրերի և նախապես հաստատված նախագծերի խախտմամբ: </w:t>
            </w:r>
          </w:p>
          <w:p w14:paraId="2F4ADDA3"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կողմից աշխատանքները ծրագրերի համաձայն չիրականացնելու դեպքում գրավոր տեղեկացում Պատվիրատուին և Կապալառուին, ինչպես նաև այն աշխատանքների կասեցման նախաձեռնում` որոնք մասնավորապես կարող են հանգեցնել կառուցվածքային ամբողջականության խախտման և/կամ վտանգեն շենքի /շինության/ ապահովությանը՝ նախագծից որևէ էական կամ անընդունելի շեղման դեպքում:  </w:t>
            </w:r>
          </w:p>
          <w:p w14:paraId="662589E8"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Կապալառուի հետ միասին անհապաղ գրավոր իրազեկում Պատվիրատուին՝ ծրագրի շրջանակներում առաջացած այն անխուսափելի փոփոխությունների անհրաժեշտության դեպքում, որոնք կհանգեցնեն ծավալային, քանակական և/կամ արժեքի փոփոխությանը: </w:t>
            </w:r>
          </w:p>
          <w:p w14:paraId="4928855D"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Պատվիրատուին տեղեկացում՝ աշխատանքների իրականացման ընթացքում առաջացած խոչընդոտների և խնդիրների մասին: </w:t>
            </w:r>
          </w:p>
          <w:p w14:paraId="329112D5"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1.1 Պատվիրատուին տրամադրել աշխատանքի արդյունքների մասին համապատասխան փաստաթուղթ /ակտ, արձանագրություն, հաշվետվություն կամ այլ/՝ վավերացված Կատարողի կողմից, ինչպես նաև ուղարկել դրա էլեկտրոնային պատճեն Պատվիրատուի ներկայացրած էլ. փոստի հասցեին: Ընդ որում ներկայացվող արդյունքային փաստաթուղթը պետք է պարունակի նաև տեղեկություններ և նյութեր ըստ հետևյալ</w:t>
            </w:r>
          </w:p>
          <w:p w14:paraId="028C4B40"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քանդման աշխատանքների վերաբերյալ</w:t>
            </w:r>
          </w:p>
          <w:p w14:paraId="5B2F8FDE"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ծածկված աշխատանքների վերաբերյալ</w:t>
            </w:r>
          </w:p>
          <w:p w14:paraId="4AAF2BA4"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կատարված աշխատանքների ծավալների վերաբերյալ</w:t>
            </w:r>
          </w:p>
          <w:p w14:paraId="3D2A03F3"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w:t>
            </w:r>
            <w:r w:rsidRPr="00955548">
              <w:rPr>
                <w:rFonts w:ascii="GHEA Grapalat" w:hAnsi="GHEA Grapalat" w:cs="Calibri"/>
                <w:bCs/>
                <w:iCs/>
                <w:sz w:val="16"/>
                <w:szCs w:val="16"/>
                <w:lang w:val="hy-AM"/>
              </w:rPr>
              <w:tab/>
              <w:t>շինարարական աշխատանքների վերաբերյալ լուսանկարներ:</w:t>
            </w:r>
          </w:p>
          <w:p w14:paraId="0FE66529"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1.2 ապահովել աշխատանքների կատարման ընթացքում անվտանգության տեխնիկայի նորմերի և կանոնների պահանջների պահպանումը:</w:t>
            </w:r>
          </w:p>
          <w:p w14:paraId="14C38E3E"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1.3 ծառայությունների մատուցման ցանկացած փուլում Պատվիրատուի պահանջով տրամադրել համապատասխան տեղեկություններ մատուցված ծառայությունների վերաբերյալ.</w:t>
            </w:r>
          </w:p>
          <w:p w14:paraId="2D34AAC7"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Հաշվետվության ներկայացման պահանջներ</w:t>
            </w:r>
          </w:p>
          <w:p w14:paraId="58886E5B"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Կատարողը պարտավոր է ներկայացնել Պատվիրատուին ծառայությունների վերաբերյալ ընթացիկ և ավարտական հաշվետվություններ, որոնք հանդիսանում են </w:t>
            </w:r>
            <w:r w:rsidRPr="00955548">
              <w:rPr>
                <w:rFonts w:ascii="GHEA Grapalat" w:hAnsi="GHEA Grapalat" w:cs="Calibri"/>
                <w:bCs/>
                <w:iCs/>
                <w:sz w:val="16"/>
                <w:szCs w:val="16"/>
                <w:lang w:val="hy-AM"/>
              </w:rPr>
              <w:lastRenderedPageBreak/>
              <w:t>ծառայությունների հանձնման-ընդունման արձանագրությունները հիմնավորող փաստաթղթեր:</w:t>
            </w:r>
          </w:p>
          <w:p w14:paraId="04FE7FA4"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32735D3E"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ծառայությունների հանձնման-ընդունման արձանագրությունների հետ մեկտեղ:</w:t>
            </w:r>
          </w:p>
          <w:p w14:paraId="0ECCE2E0"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                                                       </w:t>
            </w:r>
          </w:p>
          <w:p w14:paraId="65286C90"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*Մասնակիցը պետք է ունենա շինարարության իրականացման գործունեության 2-րդ դասի լիցենզիա՝ ըստ քաղաքաշինության հետևյալ ոլորտի`</w:t>
            </w:r>
          </w:p>
          <w:p w14:paraId="5AD9AB33"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1) բնակելի (բացառությամբ ոչ ձեռնարկատիրական նպատակով կառուցվող անհատական բնակելի տների, ավտոտնակների, օժանդակ շինությունների), հասարակական և արտադրական կառույցներ</w:t>
            </w:r>
          </w:p>
          <w:p w14:paraId="6B89AA07"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2) 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 </w:t>
            </w:r>
          </w:p>
          <w:p w14:paraId="1B4CBAF7"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 xml:space="preserve">3) ջրամատակարարում և ջրահեռացում </w:t>
            </w:r>
          </w:p>
          <w:p w14:paraId="69AD6946" w14:textId="77777777" w:rsidR="006F767F" w:rsidRPr="00955548" w:rsidRDefault="006F767F" w:rsidP="006F767F">
            <w:pPr>
              <w:pStyle w:val="ListParagraph"/>
              <w:ind w:left="360" w:right="180"/>
              <w:jc w:val="both"/>
              <w:rPr>
                <w:rFonts w:ascii="GHEA Grapalat" w:hAnsi="GHEA Grapalat" w:cs="Calibri"/>
                <w:bCs/>
                <w:iCs/>
                <w:sz w:val="16"/>
                <w:szCs w:val="16"/>
                <w:lang w:val="hy-AM"/>
              </w:rPr>
            </w:pPr>
            <w:r w:rsidRPr="00955548">
              <w:rPr>
                <w:rFonts w:ascii="GHEA Grapalat" w:hAnsi="GHEA Grapalat" w:cs="Calibri"/>
                <w:bCs/>
                <w:iCs/>
                <w:sz w:val="16"/>
                <w:szCs w:val="16"/>
                <w:lang w:val="hy-AM"/>
              </w:rPr>
              <w:t>4) տրանսպորտային ուղիներ (ավտոմոբիլային ճանապարհներ, երկաթուղային գծեր և օդանավակայաններ, արհեստական կառույցներ՝ կամուրջներ, թունելներ, ուղեանցներ, էստակադաներ, հենապատեր և այլն)</w:t>
            </w:r>
          </w:p>
          <w:p w14:paraId="6074383B" w14:textId="3CAC9093" w:rsidR="006F767F" w:rsidRPr="005E798F" w:rsidRDefault="006F767F" w:rsidP="006F767F">
            <w:pPr>
              <w:jc w:val="both"/>
              <w:rPr>
                <w:rFonts w:ascii="GHEA Grapalat" w:hAnsi="GHEA Grapalat"/>
                <w:sz w:val="22"/>
                <w:lang w:val="hy-AM"/>
              </w:rPr>
            </w:pPr>
            <w:r w:rsidRPr="00955548">
              <w:rPr>
                <w:rFonts w:ascii="GHEA Grapalat" w:hAnsi="GHEA Grapalat" w:cs="Calibri"/>
                <w:bCs/>
                <w:iCs/>
                <w:sz w:val="16"/>
                <w:szCs w:val="16"/>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p>
        </w:tc>
        <w:tc>
          <w:tcPr>
            <w:tcW w:w="810" w:type="dxa"/>
            <w:vAlign w:val="center"/>
          </w:tcPr>
          <w:p w14:paraId="4639C65D" w14:textId="77777777" w:rsidR="006F767F" w:rsidRDefault="006F767F" w:rsidP="006F767F">
            <w:pPr>
              <w:jc w:val="center"/>
              <w:rPr>
                <w:rFonts w:ascii="GHEA Grapalat" w:hAnsi="GHEA Grapalat" w:cs="Calibri"/>
                <w:color w:val="000000"/>
                <w:sz w:val="20"/>
                <w:szCs w:val="20"/>
                <w:lang w:val="hy-AM"/>
              </w:rPr>
            </w:pPr>
          </w:p>
          <w:p w14:paraId="317BAAF6" w14:textId="77777777" w:rsidR="006F767F" w:rsidRDefault="006F767F" w:rsidP="006F767F">
            <w:pPr>
              <w:jc w:val="center"/>
              <w:rPr>
                <w:rFonts w:ascii="GHEA Grapalat" w:hAnsi="GHEA Grapalat" w:cs="Calibri"/>
                <w:color w:val="000000"/>
                <w:sz w:val="20"/>
                <w:szCs w:val="20"/>
                <w:lang w:val="hy-AM"/>
              </w:rPr>
            </w:pPr>
          </w:p>
          <w:p w14:paraId="705A7CA6" w14:textId="77777777" w:rsidR="006F767F" w:rsidRPr="00D80CD8" w:rsidRDefault="006F767F" w:rsidP="006F767F">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6F767F" w:rsidRPr="00453E01" w:rsidRDefault="006F767F" w:rsidP="006F767F">
            <w:pPr>
              <w:jc w:val="center"/>
              <w:rPr>
                <w:rFonts w:ascii="GHEA Grapalat" w:hAnsi="GHEA Grapalat"/>
                <w:sz w:val="20"/>
                <w:lang w:val="hy-AM"/>
              </w:rPr>
            </w:pPr>
          </w:p>
        </w:tc>
        <w:tc>
          <w:tcPr>
            <w:tcW w:w="1170" w:type="dxa"/>
            <w:vAlign w:val="center"/>
          </w:tcPr>
          <w:p w14:paraId="5A6CF1FA" w14:textId="77777777" w:rsidR="006F767F" w:rsidRDefault="006F767F" w:rsidP="006F767F">
            <w:pPr>
              <w:jc w:val="center"/>
              <w:rPr>
                <w:rFonts w:ascii="GHEA Grapalat" w:hAnsi="GHEA Grapalat"/>
                <w:sz w:val="20"/>
                <w:lang w:val="hy-AM"/>
              </w:rPr>
            </w:pPr>
          </w:p>
          <w:p w14:paraId="208BDF76" w14:textId="77777777" w:rsidR="006F767F" w:rsidRDefault="006F767F" w:rsidP="006F767F">
            <w:pPr>
              <w:jc w:val="center"/>
              <w:rPr>
                <w:rFonts w:ascii="GHEA Grapalat" w:hAnsi="GHEA Grapalat"/>
                <w:sz w:val="20"/>
                <w:lang w:val="hy-AM"/>
              </w:rPr>
            </w:pPr>
          </w:p>
          <w:p w14:paraId="31086AF7" w14:textId="77777777" w:rsidR="006F767F" w:rsidRDefault="006F767F" w:rsidP="006F767F">
            <w:pPr>
              <w:jc w:val="center"/>
              <w:rPr>
                <w:rFonts w:ascii="GHEA Grapalat" w:hAnsi="GHEA Grapalat"/>
                <w:sz w:val="20"/>
                <w:lang w:val="hy-AM"/>
              </w:rPr>
            </w:pPr>
          </w:p>
          <w:p w14:paraId="2AFC48F1" w14:textId="77777777" w:rsidR="006F767F" w:rsidRDefault="006F767F" w:rsidP="006F767F">
            <w:pPr>
              <w:jc w:val="center"/>
              <w:rPr>
                <w:rFonts w:ascii="GHEA Grapalat" w:hAnsi="GHEA Grapalat"/>
                <w:sz w:val="20"/>
                <w:lang w:val="hy-AM"/>
              </w:rPr>
            </w:pPr>
          </w:p>
          <w:p w14:paraId="2B871CC5" w14:textId="77777777" w:rsidR="006F767F" w:rsidRDefault="006F767F" w:rsidP="006F767F">
            <w:pPr>
              <w:jc w:val="center"/>
              <w:rPr>
                <w:rFonts w:ascii="GHEA Grapalat" w:hAnsi="GHEA Grapalat"/>
                <w:sz w:val="20"/>
                <w:lang w:val="hy-AM"/>
              </w:rPr>
            </w:pPr>
          </w:p>
          <w:p w14:paraId="79677586" w14:textId="77777777" w:rsidR="006F767F" w:rsidRDefault="006F767F" w:rsidP="006F767F">
            <w:pPr>
              <w:jc w:val="center"/>
              <w:rPr>
                <w:rFonts w:ascii="GHEA Grapalat" w:hAnsi="GHEA Grapalat"/>
                <w:sz w:val="20"/>
                <w:lang w:val="hy-AM"/>
              </w:rPr>
            </w:pPr>
          </w:p>
          <w:p w14:paraId="11148C38" w14:textId="77777777" w:rsidR="006F767F" w:rsidRDefault="006F767F" w:rsidP="006F767F">
            <w:pPr>
              <w:jc w:val="center"/>
              <w:rPr>
                <w:rFonts w:ascii="GHEA Grapalat" w:hAnsi="GHEA Grapalat"/>
                <w:sz w:val="20"/>
                <w:lang w:val="hy-AM"/>
              </w:rPr>
            </w:pPr>
          </w:p>
          <w:p w14:paraId="5C54019B" w14:textId="77777777" w:rsidR="006F767F" w:rsidRDefault="006F767F" w:rsidP="006F767F">
            <w:pPr>
              <w:jc w:val="center"/>
              <w:rPr>
                <w:rFonts w:ascii="GHEA Grapalat" w:hAnsi="GHEA Grapalat"/>
                <w:sz w:val="20"/>
                <w:lang w:val="hy-AM"/>
              </w:rPr>
            </w:pPr>
          </w:p>
          <w:p w14:paraId="1DCE792B" w14:textId="77777777" w:rsidR="006F767F" w:rsidRDefault="006F767F" w:rsidP="006F767F">
            <w:pPr>
              <w:jc w:val="center"/>
              <w:rPr>
                <w:rFonts w:ascii="GHEA Grapalat" w:hAnsi="GHEA Grapalat"/>
                <w:sz w:val="20"/>
                <w:lang w:val="hy-AM"/>
              </w:rPr>
            </w:pPr>
          </w:p>
          <w:p w14:paraId="25877DC8" w14:textId="77777777" w:rsidR="006F767F" w:rsidRPr="00453E01" w:rsidRDefault="006F767F" w:rsidP="006F767F">
            <w:pPr>
              <w:jc w:val="center"/>
              <w:rPr>
                <w:rFonts w:ascii="GHEA Grapalat" w:hAnsi="GHEA Grapalat"/>
                <w:sz w:val="20"/>
                <w:lang w:val="hy-AM"/>
              </w:rPr>
            </w:pPr>
          </w:p>
        </w:tc>
        <w:tc>
          <w:tcPr>
            <w:tcW w:w="990" w:type="dxa"/>
            <w:vAlign w:val="center"/>
          </w:tcPr>
          <w:p w14:paraId="150B22A4" w14:textId="77777777" w:rsidR="006F767F" w:rsidRDefault="006F767F" w:rsidP="006F767F">
            <w:pPr>
              <w:jc w:val="center"/>
              <w:rPr>
                <w:rFonts w:ascii="GHEA Grapalat" w:hAnsi="GHEA Grapalat"/>
                <w:sz w:val="20"/>
                <w:lang w:val="hy-AM"/>
              </w:rPr>
            </w:pPr>
          </w:p>
          <w:p w14:paraId="15ACB283" w14:textId="673CB402" w:rsidR="006F767F" w:rsidRPr="00453E01" w:rsidRDefault="006F767F" w:rsidP="006F767F">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074A880D" w14:textId="77777777" w:rsidR="00AC0D00" w:rsidRDefault="00AC0D00" w:rsidP="00AC0D00">
            <w:pPr>
              <w:jc w:val="center"/>
              <w:rPr>
                <w:rFonts w:ascii="GHEA Grapalat" w:hAnsi="GHEA Grapalat"/>
                <w:iCs/>
                <w:sz w:val="14"/>
                <w:szCs w:val="14"/>
                <w:lang w:val="hy-AM"/>
              </w:rPr>
            </w:pPr>
            <w:r w:rsidRPr="00955548">
              <w:rPr>
                <w:rFonts w:ascii="GHEA Grapalat" w:hAnsi="GHEA Grapalat"/>
                <w:iCs/>
                <w:sz w:val="14"/>
                <w:szCs w:val="14"/>
                <w:lang w:val="hy-AM"/>
              </w:rPr>
              <w:t>Նոր Նորք վարչական շրջան</w:t>
            </w:r>
          </w:p>
          <w:p w14:paraId="14B01DE0" w14:textId="5152074E" w:rsidR="006F767F" w:rsidRPr="000661C0" w:rsidRDefault="00AC0D00" w:rsidP="00AC0D00">
            <w:pPr>
              <w:jc w:val="center"/>
              <w:rPr>
                <w:rFonts w:ascii="GHEA Grapalat" w:hAnsi="GHEA Grapalat"/>
                <w:sz w:val="18"/>
                <w:szCs w:val="18"/>
                <w:lang w:val="hy-AM"/>
              </w:rPr>
            </w:pPr>
            <w:r w:rsidRPr="008116FC">
              <w:rPr>
                <w:rFonts w:ascii="GHEA Grapalat" w:hAnsi="GHEA Grapalat"/>
                <w:iCs/>
                <w:sz w:val="14"/>
                <w:szCs w:val="14"/>
                <w:lang w:val="hy-AM"/>
              </w:rPr>
              <w:t xml:space="preserve"> 5-րդ զ., Մառի 9</w:t>
            </w:r>
          </w:p>
        </w:tc>
        <w:tc>
          <w:tcPr>
            <w:tcW w:w="2790" w:type="dxa"/>
            <w:vAlign w:val="center"/>
          </w:tcPr>
          <w:p w14:paraId="1E882251" w14:textId="7C9AEA03" w:rsidR="00AC0D00" w:rsidRDefault="006F767F" w:rsidP="00AC0D00">
            <w:pPr>
              <w:jc w:val="center"/>
              <w:rPr>
                <w:rFonts w:ascii="GHEA Grapalat" w:hAnsi="GHEA Grapalat" w:cs="Sylfaen"/>
                <w:sz w:val="14"/>
                <w:szCs w:val="14"/>
                <w:lang w:val="hy-AM"/>
              </w:rPr>
            </w:pPr>
            <w:r w:rsidRPr="00504374">
              <w:rPr>
                <w:rFonts w:ascii="GHEA Grapalat" w:hAnsi="GHEA Grapalat" w:cs="Sylfaen"/>
                <w:sz w:val="14"/>
                <w:szCs w:val="14"/>
                <w:lang w:val="hy-AM"/>
              </w:rPr>
              <w:t>Պայմանագիրն  ուժի մեջ է մտնում շինարարական աշխատանքների գնման պայմանագիրը վավերացնելու օրվանից և գործում է շինարարական աշխատանքներին զուգընթաց:</w:t>
            </w:r>
          </w:p>
          <w:p w14:paraId="7DFB1CCC" w14:textId="77777777" w:rsidR="00AC0D00" w:rsidRDefault="00AC0D00" w:rsidP="00AC0D00">
            <w:pPr>
              <w:rPr>
                <w:rFonts w:ascii="GHEA Grapalat" w:hAnsi="GHEA Grapalat" w:cs="Sylfaen"/>
                <w:sz w:val="14"/>
                <w:szCs w:val="14"/>
                <w:lang w:val="hy-AM"/>
              </w:rPr>
            </w:pPr>
          </w:p>
          <w:p w14:paraId="4376E1B5" w14:textId="4B36DAD4" w:rsidR="00AC0D00" w:rsidRPr="00AC0D00" w:rsidRDefault="00AC0D00" w:rsidP="00AC0D00">
            <w:pPr>
              <w:rPr>
                <w:rFonts w:ascii="GHEA Grapalat" w:hAnsi="GHEA Grapalat"/>
                <w:sz w:val="20"/>
                <w:szCs w:val="20"/>
                <w:lang w:val="hy-AM"/>
              </w:rPr>
            </w:pP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2"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C1AB520" w14:textId="77777777" w:rsidR="005D3AEC" w:rsidRPr="005D3AEC" w:rsidRDefault="005D3AEC" w:rsidP="005D3AEC">
      <w:pPr>
        <w:autoSpaceDE w:val="0"/>
        <w:autoSpaceDN w:val="0"/>
        <w:adjustRightInd w:val="0"/>
        <w:jc w:val="right"/>
        <w:rPr>
          <w:rFonts w:ascii="GHEA Grapalat" w:hAnsi="GHEA Grapalat"/>
          <w:i/>
          <w:sz w:val="20"/>
          <w:lang w:val="hy-AM"/>
        </w:rPr>
      </w:pPr>
      <w:r w:rsidRPr="005D3AEC">
        <w:rPr>
          <w:rFonts w:ascii="GHEA Grapalat" w:hAnsi="GHEA Grapalat"/>
          <w:i/>
          <w:sz w:val="20"/>
          <w:lang w:val="hy-AM"/>
        </w:rPr>
        <w:lastRenderedPageBreak/>
        <w:br w:type="page"/>
      </w:r>
    </w:p>
    <w:p w14:paraId="67A36F01" w14:textId="77777777" w:rsidR="005D3AEC" w:rsidRPr="005D3AEC" w:rsidRDefault="005D3AEC" w:rsidP="005D3AEC">
      <w:pPr>
        <w:autoSpaceDE w:val="0"/>
        <w:autoSpaceDN w:val="0"/>
        <w:adjustRightInd w:val="0"/>
        <w:jc w:val="right"/>
        <w:rPr>
          <w:rFonts w:ascii="GHEA Grapalat" w:hAnsi="GHEA Grapalat"/>
          <w:i/>
          <w:sz w:val="20"/>
          <w:lang w:val="hy-AM"/>
        </w:rPr>
        <w:sectPr w:rsidR="005D3AEC" w:rsidRPr="005D3AEC" w:rsidSect="005D3AEC">
          <w:footnotePr>
            <w:pos w:val="beneathText"/>
          </w:footnotePr>
          <w:pgSz w:w="11906" w:h="16838"/>
          <w:pgMar w:top="533" w:right="850" w:bottom="720" w:left="662" w:header="562" w:footer="562" w:gutter="0"/>
          <w:cols w:space="720"/>
        </w:sectPr>
      </w:pPr>
    </w:p>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lastRenderedPageBreak/>
        <w:br w:type="page"/>
      </w: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2981B250"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6648BD">
        <w:rPr>
          <w:rFonts w:ascii="GHEA Grapalat" w:hAnsi="GHEA Grapalat"/>
          <w:i/>
          <w:sz w:val="18"/>
          <w:lang w:val="hy-AM"/>
        </w:rPr>
        <w:t>ԵՔ-ՀԲՄԽԾՁԲ-25/47</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897"/>
        <w:gridCol w:w="2800"/>
        <w:gridCol w:w="583"/>
        <w:gridCol w:w="583"/>
        <w:gridCol w:w="582"/>
        <w:gridCol w:w="582"/>
        <w:gridCol w:w="582"/>
        <w:gridCol w:w="672"/>
        <w:gridCol w:w="673"/>
        <w:gridCol w:w="673"/>
        <w:gridCol w:w="673"/>
        <w:gridCol w:w="685"/>
        <w:gridCol w:w="685"/>
        <w:gridCol w:w="685"/>
        <w:gridCol w:w="1361"/>
        <w:gridCol w:w="11"/>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414B31" w14:paraId="272DFF80" w14:textId="77777777" w:rsidTr="00504374">
        <w:trPr>
          <w:trHeight w:val="479"/>
        </w:trPr>
        <w:tc>
          <w:tcPr>
            <w:tcW w:w="1799"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897"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800"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03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504374">
        <w:trPr>
          <w:gridAfter w:val="1"/>
          <w:wAfter w:w="11" w:type="dxa"/>
          <w:trHeight w:val="1549"/>
        </w:trPr>
        <w:tc>
          <w:tcPr>
            <w:tcW w:w="1799" w:type="dxa"/>
            <w:vMerge/>
          </w:tcPr>
          <w:p w14:paraId="2AAFAB7E" w14:textId="77777777" w:rsidR="00513CB2" w:rsidRPr="00F566BF" w:rsidRDefault="00513CB2" w:rsidP="00E53C12">
            <w:pPr>
              <w:jc w:val="center"/>
              <w:rPr>
                <w:rFonts w:ascii="GHEA Grapalat" w:hAnsi="GHEA Grapalat"/>
                <w:sz w:val="20"/>
                <w:lang w:val="es-ES"/>
              </w:rPr>
            </w:pPr>
          </w:p>
        </w:tc>
        <w:tc>
          <w:tcPr>
            <w:tcW w:w="1897" w:type="dxa"/>
            <w:vMerge/>
          </w:tcPr>
          <w:p w14:paraId="3052BA05" w14:textId="77777777" w:rsidR="00513CB2" w:rsidRPr="00F566BF" w:rsidRDefault="00513CB2" w:rsidP="00E53C12">
            <w:pPr>
              <w:jc w:val="center"/>
              <w:rPr>
                <w:rFonts w:ascii="GHEA Grapalat" w:hAnsi="GHEA Grapalat"/>
                <w:sz w:val="20"/>
                <w:lang w:val="es-ES"/>
              </w:rPr>
            </w:pPr>
          </w:p>
        </w:tc>
        <w:tc>
          <w:tcPr>
            <w:tcW w:w="2800" w:type="dxa"/>
            <w:vMerge/>
          </w:tcPr>
          <w:p w14:paraId="70B722F6" w14:textId="77777777" w:rsidR="00513CB2" w:rsidRPr="00F566BF" w:rsidRDefault="00513CB2" w:rsidP="00E53C12">
            <w:pPr>
              <w:jc w:val="center"/>
              <w:rPr>
                <w:rFonts w:ascii="GHEA Grapalat" w:hAnsi="GHEA Grapalat"/>
                <w:sz w:val="20"/>
                <w:lang w:val="es-ES"/>
              </w:rPr>
            </w:pPr>
          </w:p>
        </w:tc>
        <w:tc>
          <w:tcPr>
            <w:tcW w:w="583"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583"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82"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582"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582"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72"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73"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73"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73"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361"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504374" w:rsidRPr="00F566BF" w14:paraId="4778FBF1" w14:textId="77777777" w:rsidTr="00504374">
        <w:trPr>
          <w:gridAfter w:val="1"/>
          <w:wAfter w:w="11" w:type="dxa"/>
          <w:trHeight w:val="1549"/>
        </w:trPr>
        <w:tc>
          <w:tcPr>
            <w:tcW w:w="1799" w:type="dxa"/>
            <w:vAlign w:val="center"/>
          </w:tcPr>
          <w:p w14:paraId="51B65E16" w14:textId="77777777" w:rsidR="00504374" w:rsidRDefault="00504374" w:rsidP="00504374">
            <w:pPr>
              <w:jc w:val="center"/>
              <w:rPr>
                <w:rFonts w:ascii="GHEA Grapalat" w:hAnsi="GHEA Grapalat"/>
                <w:sz w:val="20"/>
                <w:lang w:val="hy-AM"/>
              </w:rPr>
            </w:pPr>
          </w:p>
          <w:p w14:paraId="06510526" w14:textId="5C445B6A" w:rsidR="00504374" w:rsidRPr="00F566BF" w:rsidRDefault="00504374" w:rsidP="00504374">
            <w:pPr>
              <w:jc w:val="center"/>
              <w:rPr>
                <w:rFonts w:ascii="GHEA Grapalat" w:hAnsi="GHEA Grapalat"/>
                <w:sz w:val="20"/>
                <w:lang w:val="es-ES"/>
              </w:rPr>
            </w:pPr>
            <w:r>
              <w:rPr>
                <w:rFonts w:ascii="GHEA Grapalat" w:hAnsi="GHEA Grapalat"/>
                <w:sz w:val="20"/>
                <w:lang w:val="hy-AM"/>
              </w:rPr>
              <w:t>1</w:t>
            </w:r>
          </w:p>
        </w:tc>
        <w:tc>
          <w:tcPr>
            <w:tcW w:w="1897" w:type="dxa"/>
            <w:vAlign w:val="center"/>
          </w:tcPr>
          <w:p w14:paraId="200BA9FC" w14:textId="77777777" w:rsidR="00504374" w:rsidRPr="00770983" w:rsidRDefault="00504374" w:rsidP="00504374">
            <w:pPr>
              <w:ind w:left="145" w:hanging="145"/>
              <w:jc w:val="center"/>
              <w:rPr>
                <w:rFonts w:ascii="GHEA Grapalat" w:hAnsi="GHEA Grapalat"/>
                <w:sz w:val="18"/>
                <w:szCs w:val="18"/>
                <w:lang w:val="hy-AM"/>
              </w:rPr>
            </w:pPr>
          </w:p>
          <w:p w14:paraId="17D448D0" w14:textId="77777777" w:rsidR="006F767F" w:rsidRDefault="006F767F" w:rsidP="006F767F">
            <w:pPr>
              <w:jc w:val="center"/>
              <w:rPr>
                <w:rFonts w:ascii="GHEA Grapalat" w:hAnsi="GHEA Grapalat" w:cs="Calibri"/>
                <w:sz w:val="20"/>
                <w:szCs w:val="20"/>
                <w:lang w:val="hy-AM"/>
              </w:rPr>
            </w:pPr>
            <w:r w:rsidRPr="00955548">
              <w:rPr>
                <w:rFonts w:ascii="GHEA Grapalat" w:hAnsi="GHEA Grapalat" w:cs="Calibri"/>
                <w:sz w:val="20"/>
                <w:szCs w:val="20"/>
                <w:lang w:val="hy-AM"/>
              </w:rPr>
              <w:t>71351540/178</w:t>
            </w:r>
          </w:p>
          <w:p w14:paraId="6D3F3468" w14:textId="3659385E" w:rsidR="00504374" w:rsidRPr="00F566BF" w:rsidRDefault="00504374" w:rsidP="00504374">
            <w:pPr>
              <w:jc w:val="center"/>
              <w:rPr>
                <w:rFonts w:ascii="GHEA Grapalat" w:hAnsi="GHEA Grapalat"/>
                <w:sz w:val="20"/>
                <w:lang w:val="es-ES"/>
              </w:rPr>
            </w:pPr>
          </w:p>
        </w:tc>
        <w:tc>
          <w:tcPr>
            <w:tcW w:w="2800" w:type="dxa"/>
            <w:vAlign w:val="center"/>
          </w:tcPr>
          <w:p w14:paraId="2CCA5D10" w14:textId="14CB5E99" w:rsidR="00504374" w:rsidRPr="00C15E7A" w:rsidRDefault="00414B31" w:rsidP="00504374">
            <w:pPr>
              <w:jc w:val="center"/>
              <w:rPr>
                <w:rFonts w:ascii="GHEA Grapalat" w:hAnsi="GHEA Grapalat"/>
                <w:sz w:val="20"/>
                <w:szCs w:val="20"/>
                <w:lang w:val="es-ES"/>
              </w:rPr>
            </w:pPr>
            <w:r>
              <w:rPr>
                <w:rFonts w:ascii="GHEA Grapalat" w:hAnsi="GHEA Grapalat" w:cs="Sylfaen"/>
                <w:bCs/>
                <w:lang w:val="hy-AM"/>
              </w:rPr>
              <w:t xml:space="preserve">Երևան քաղաքի Նոր Նորք վարչական շրջանի թիվ 112 մանկապարտեզի բակի բարեկարգման աշխատանքների </w:t>
            </w:r>
            <w:r w:rsidR="00504374" w:rsidRPr="00072104">
              <w:rPr>
                <w:rFonts w:ascii="GHEA Grapalat" w:hAnsi="GHEA Grapalat" w:cs="Sylfaen"/>
                <w:bCs/>
                <w:lang w:val="hy-AM"/>
              </w:rPr>
              <w:t xml:space="preserve">  </w:t>
            </w:r>
            <w:r w:rsidR="00504374" w:rsidRPr="009F4FAD">
              <w:rPr>
                <w:rFonts w:ascii="GHEA Grapalat" w:hAnsi="GHEA Grapalat" w:cs="Sylfaen"/>
                <w:bCs/>
                <w:lang w:val="hy-AM"/>
              </w:rPr>
              <w:t>որակի տեխնիկական հսկողության խորհրդատվական ծառայություններ</w:t>
            </w:r>
          </w:p>
        </w:tc>
        <w:tc>
          <w:tcPr>
            <w:tcW w:w="583" w:type="dxa"/>
            <w:vAlign w:val="center"/>
          </w:tcPr>
          <w:p w14:paraId="3557F925" w14:textId="43D31A70" w:rsidR="00504374" w:rsidRPr="00F566BF" w:rsidRDefault="00504374" w:rsidP="00504374">
            <w:pPr>
              <w:jc w:val="center"/>
              <w:rPr>
                <w:rFonts w:ascii="GHEA Grapalat" w:hAnsi="GHEA Grapalat"/>
                <w:lang w:val="pt-BR"/>
              </w:rPr>
            </w:pPr>
            <w:r w:rsidRPr="00F566BF">
              <w:rPr>
                <w:rFonts w:ascii="GHEA Grapalat" w:hAnsi="GHEA Grapalat"/>
                <w:sz w:val="20"/>
                <w:lang w:val="pt-BR"/>
              </w:rPr>
              <w:t>... %</w:t>
            </w:r>
          </w:p>
        </w:tc>
        <w:tc>
          <w:tcPr>
            <w:tcW w:w="583" w:type="dxa"/>
            <w:vAlign w:val="center"/>
          </w:tcPr>
          <w:p w14:paraId="71BE3923" w14:textId="5BB452C8" w:rsidR="00504374" w:rsidRPr="00F566BF" w:rsidRDefault="00504374" w:rsidP="00504374">
            <w:pPr>
              <w:jc w:val="center"/>
              <w:rPr>
                <w:rFonts w:ascii="GHEA Grapalat" w:hAnsi="GHEA Grapalat"/>
                <w:lang w:val="pt-BR"/>
              </w:rPr>
            </w:pPr>
            <w:r w:rsidRPr="00F566BF">
              <w:rPr>
                <w:rFonts w:ascii="GHEA Grapalat" w:hAnsi="GHEA Grapalat"/>
                <w:sz w:val="20"/>
                <w:lang w:val="pt-BR"/>
              </w:rPr>
              <w:t>... %</w:t>
            </w:r>
          </w:p>
        </w:tc>
        <w:tc>
          <w:tcPr>
            <w:tcW w:w="582" w:type="dxa"/>
            <w:vAlign w:val="center"/>
          </w:tcPr>
          <w:p w14:paraId="2332FAE3" w14:textId="280916FF"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3C3A791F" w14:textId="1A41EB7C"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582" w:type="dxa"/>
            <w:vAlign w:val="center"/>
          </w:tcPr>
          <w:p w14:paraId="0E002E46" w14:textId="39C47674" w:rsidR="00504374" w:rsidRPr="00F566BF" w:rsidRDefault="00504374" w:rsidP="00504374">
            <w:pPr>
              <w:jc w:val="center"/>
              <w:rPr>
                <w:rFonts w:ascii="GHEA Grapalat" w:hAnsi="GHEA Grapalat" w:cs="Arial"/>
                <w:sz w:val="18"/>
                <w:szCs w:val="18"/>
                <w:lang w:val="pt-BR"/>
              </w:rPr>
            </w:pPr>
            <w:r w:rsidRPr="00F566BF">
              <w:rPr>
                <w:rFonts w:ascii="GHEA Grapalat" w:hAnsi="GHEA Grapalat"/>
                <w:sz w:val="20"/>
                <w:lang w:val="pt-BR"/>
              </w:rPr>
              <w:t>... %</w:t>
            </w:r>
          </w:p>
        </w:tc>
        <w:tc>
          <w:tcPr>
            <w:tcW w:w="672" w:type="dxa"/>
            <w:vAlign w:val="center"/>
          </w:tcPr>
          <w:p w14:paraId="78FF2EEA" w14:textId="1F421FD8"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4</w:t>
            </w:r>
            <w:r w:rsidR="00AC0D00">
              <w:rPr>
                <w:rFonts w:ascii="GHEA Grapalat" w:hAnsi="GHEA Grapalat"/>
                <w:sz w:val="20"/>
                <w:lang w:val="pt-BR"/>
              </w:rPr>
              <w:t>5</w:t>
            </w:r>
            <w:r w:rsidRPr="00504374">
              <w:rPr>
                <w:rFonts w:ascii="GHEA Grapalat" w:hAnsi="GHEA Grapalat"/>
                <w:sz w:val="20"/>
                <w:lang w:val="pt-BR"/>
              </w:rPr>
              <w:t>%</w:t>
            </w:r>
          </w:p>
        </w:tc>
        <w:tc>
          <w:tcPr>
            <w:tcW w:w="673" w:type="dxa"/>
            <w:vAlign w:val="center"/>
          </w:tcPr>
          <w:p w14:paraId="4574A4AC" w14:textId="3A43C319" w:rsidR="00504374" w:rsidRPr="00504374" w:rsidRDefault="00AC0D00" w:rsidP="00504374">
            <w:pPr>
              <w:jc w:val="center"/>
              <w:rPr>
                <w:rFonts w:ascii="GHEA Grapalat" w:hAnsi="GHEA Grapalat"/>
                <w:sz w:val="20"/>
                <w:lang w:val="pt-BR"/>
              </w:rPr>
            </w:pPr>
            <w:r>
              <w:rPr>
                <w:rFonts w:ascii="GHEA Grapalat" w:hAnsi="GHEA Grapalat"/>
                <w:sz w:val="20"/>
                <w:lang w:val="pt-BR"/>
              </w:rPr>
              <w:t>70</w:t>
            </w:r>
            <w:r w:rsidR="00504374" w:rsidRPr="00504374">
              <w:rPr>
                <w:rFonts w:ascii="GHEA Grapalat" w:hAnsi="GHEA Grapalat"/>
                <w:sz w:val="20"/>
                <w:lang w:val="pt-BR"/>
              </w:rPr>
              <w:t>%</w:t>
            </w:r>
          </w:p>
        </w:tc>
        <w:tc>
          <w:tcPr>
            <w:tcW w:w="673" w:type="dxa"/>
            <w:vAlign w:val="center"/>
          </w:tcPr>
          <w:p w14:paraId="41771D75" w14:textId="46C2C209" w:rsidR="00504374" w:rsidRPr="00504374" w:rsidRDefault="00AC0D00" w:rsidP="00504374">
            <w:pPr>
              <w:jc w:val="center"/>
              <w:rPr>
                <w:rFonts w:ascii="GHEA Grapalat" w:hAnsi="GHEA Grapalat"/>
                <w:sz w:val="20"/>
                <w:lang w:val="pt-BR"/>
              </w:rPr>
            </w:pPr>
            <w:r>
              <w:rPr>
                <w:rFonts w:ascii="GHEA Grapalat" w:hAnsi="GHEA Grapalat"/>
                <w:sz w:val="20"/>
                <w:lang w:val="pt-BR"/>
              </w:rPr>
              <w:t>70</w:t>
            </w:r>
            <w:r w:rsidR="00504374" w:rsidRPr="00504374">
              <w:rPr>
                <w:rFonts w:ascii="GHEA Grapalat" w:hAnsi="GHEA Grapalat"/>
                <w:sz w:val="20"/>
                <w:lang w:val="pt-BR"/>
              </w:rPr>
              <w:t>%</w:t>
            </w:r>
          </w:p>
        </w:tc>
        <w:tc>
          <w:tcPr>
            <w:tcW w:w="673" w:type="dxa"/>
            <w:vAlign w:val="center"/>
          </w:tcPr>
          <w:p w14:paraId="3105C606" w14:textId="717460B2" w:rsidR="00504374" w:rsidRPr="00504374" w:rsidRDefault="00AC0D00" w:rsidP="00504374">
            <w:pPr>
              <w:jc w:val="center"/>
              <w:rPr>
                <w:rFonts w:ascii="GHEA Grapalat" w:hAnsi="GHEA Grapalat"/>
                <w:sz w:val="20"/>
                <w:lang w:val="pt-BR"/>
              </w:rPr>
            </w:pPr>
            <w:r>
              <w:rPr>
                <w:rFonts w:ascii="GHEA Grapalat" w:hAnsi="GHEA Grapalat"/>
                <w:sz w:val="20"/>
                <w:lang w:val="pt-BR"/>
              </w:rPr>
              <w:t>70</w:t>
            </w:r>
            <w:r w:rsidR="00504374" w:rsidRPr="00504374">
              <w:rPr>
                <w:rFonts w:ascii="GHEA Grapalat" w:hAnsi="GHEA Grapalat"/>
                <w:sz w:val="20"/>
                <w:lang w:val="pt-BR"/>
              </w:rPr>
              <w:t>%</w:t>
            </w:r>
          </w:p>
        </w:tc>
        <w:tc>
          <w:tcPr>
            <w:tcW w:w="685" w:type="dxa"/>
            <w:vAlign w:val="center"/>
          </w:tcPr>
          <w:p w14:paraId="05AD19F7" w14:textId="69C846AE"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052AAB1C" w14:textId="64C94252"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685" w:type="dxa"/>
            <w:vAlign w:val="center"/>
          </w:tcPr>
          <w:p w14:paraId="20E27A48" w14:textId="28DD859F"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c>
          <w:tcPr>
            <w:tcW w:w="1361" w:type="dxa"/>
            <w:vAlign w:val="center"/>
          </w:tcPr>
          <w:p w14:paraId="684C056C" w14:textId="427A4BB1" w:rsidR="00504374" w:rsidRPr="00504374" w:rsidRDefault="00504374" w:rsidP="00504374">
            <w:pPr>
              <w:jc w:val="center"/>
              <w:rPr>
                <w:rFonts w:ascii="GHEA Grapalat" w:hAnsi="GHEA Grapalat"/>
                <w:sz w:val="20"/>
                <w:lang w:val="pt-BR"/>
              </w:rPr>
            </w:pPr>
            <w:r w:rsidRPr="00504374">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44389DA1"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648BD">
        <w:rPr>
          <w:rFonts w:ascii="GHEA Grapalat" w:hAnsi="GHEA Grapalat"/>
          <w:i/>
          <w:sz w:val="18"/>
          <w:lang w:val="hy-AM"/>
        </w:rPr>
        <w:t>ԵՔ-ՀԲՄԽԾՁԲ-25/47</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414B31"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75596FAA" w:rsidR="007678FA" w:rsidRPr="006F527F"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6648BD">
        <w:rPr>
          <w:rFonts w:ascii="GHEA Grapalat" w:hAnsi="GHEA Grapalat"/>
          <w:i/>
          <w:sz w:val="18"/>
          <w:lang w:val="hy-AM"/>
        </w:rPr>
        <w:t>ԵՔ-ՀԲՄԽԾՁԲ-25/47</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6F527F">
        <w:rPr>
          <w:rFonts w:ascii="GHEA Grapalat" w:hAnsi="GHEA Grapalat" w:cs="TimesArmenianPSMT"/>
          <w:i/>
          <w:sz w:val="20"/>
          <w:lang w:val="hy-AM"/>
        </w:rPr>
        <w:t>ծածկագրով պայմանագրի</w:t>
      </w:r>
    </w:p>
    <w:p w14:paraId="4F674C6B" w14:textId="77777777" w:rsidR="007678FA" w:rsidRPr="006F527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F527F" w:rsidRDefault="007678FA" w:rsidP="007678FA">
      <w:pPr>
        <w:rPr>
          <w:rFonts w:ascii="GHEA Grapalat" w:hAnsi="GHEA Grapalat"/>
          <w:lang w:val="hy-AM"/>
        </w:rPr>
      </w:pPr>
    </w:p>
    <w:p w14:paraId="0FBBE306" w14:textId="77777777" w:rsidR="007678FA" w:rsidRPr="006F527F" w:rsidRDefault="007678FA" w:rsidP="007678FA">
      <w:pPr>
        <w:rPr>
          <w:rFonts w:ascii="GHEA Grapalat" w:hAnsi="GHEA Grapalat"/>
          <w:lang w:val="hy-AM"/>
        </w:rPr>
      </w:pPr>
    </w:p>
    <w:p w14:paraId="36010724" w14:textId="77777777" w:rsidR="007678FA" w:rsidRPr="006F527F" w:rsidRDefault="007678FA" w:rsidP="007678FA">
      <w:pPr>
        <w:rPr>
          <w:rFonts w:ascii="GHEA Grapalat" w:hAnsi="GHEA Grapalat"/>
          <w:lang w:val="hy-AM"/>
        </w:rPr>
      </w:pPr>
    </w:p>
    <w:p w14:paraId="607BBF20" w14:textId="77777777" w:rsidR="007678FA" w:rsidRPr="006F527F" w:rsidRDefault="007678FA" w:rsidP="007678FA">
      <w:pPr>
        <w:tabs>
          <w:tab w:val="left" w:pos="2250"/>
        </w:tabs>
        <w:spacing w:line="276" w:lineRule="auto"/>
        <w:jc w:val="center"/>
        <w:rPr>
          <w:rFonts w:ascii="GHEA Grapalat" w:hAnsi="GHEA Grapalat" w:cs="Sylfaen"/>
          <w:bCs/>
          <w:sz w:val="18"/>
          <w:szCs w:val="18"/>
          <w:lang w:val="hy-AM"/>
        </w:rPr>
      </w:pPr>
      <w:r w:rsidRPr="006F527F">
        <w:rPr>
          <w:rFonts w:ascii="GHEA Grapalat" w:hAnsi="GHEA Grapalat" w:cs="Sylfaen"/>
          <w:bCs/>
          <w:sz w:val="18"/>
          <w:szCs w:val="18"/>
          <w:lang w:val="hy-AM"/>
        </w:rPr>
        <w:t xml:space="preserve">ԱԿՏ  N    </w:t>
      </w:r>
    </w:p>
    <w:p w14:paraId="066020AB" w14:textId="77777777" w:rsidR="007678FA" w:rsidRPr="0030382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0382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03829"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03829"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03829" w:rsidRDefault="007678FA" w:rsidP="007678FA">
      <w:pPr>
        <w:tabs>
          <w:tab w:val="left" w:pos="360"/>
          <w:tab w:val="left" w:pos="540"/>
        </w:tabs>
        <w:ind w:left="-540" w:firstLine="180"/>
        <w:jc w:val="both"/>
        <w:rPr>
          <w:rFonts w:ascii="GHEA Grapalat" w:hAnsi="GHEA Grapalat" w:cs="Sylfaen"/>
          <w:sz w:val="20"/>
          <w:szCs w:val="20"/>
          <w:lang w:val="hy-AM"/>
        </w:rPr>
      </w:pPr>
      <w:r w:rsidRPr="00303829">
        <w:rPr>
          <w:rFonts w:ascii="GHEA Grapalat" w:hAnsi="GHEA Grapalat" w:cs="Sylfaen"/>
          <w:lang w:val="hy-AM"/>
        </w:rPr>
        <w:tab/>
      </w:r>
      <w:r w:rsidRPr="00F566BF">
        <w:rPr>
          <w:rFonts w:ascii="GHEA Grapalat" w:hAnsi="GHEA Grapalat" w:cs="Sylfaen"/>
          <w:sz w:val="20"/>
          <w:szCs w:val="20"/>
          <w:lang w:val="hy-AM"/>
        </w:rPr>
        <w:t xml:space="preserve">Սույնով </w:t>
      </w:r>
      <w:r w:rsidRPr="00303829">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r w:rsidRPr="00303829">
        <w:rPr>
          <w:rFonts w:ascii="GHEA Grapalat" w:hAnsi="GHEA Grapalat" w:cs="Sylfaen"/>
          <w:lang w:val="hy-AM"/>
        </w:rPr>
        <w:t xml:space="preserve"> </w:t>
      </w:r>
      <w:r w:rsidRPr="00303829">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303829">
        <w:rPr>
          <w:rFonts w:ascii="GHEA Grapalat" w:hAnsi="GHEA Grapalat" w:cs="Sylfaen"/>
          <w:sz w:val="20"/>
          <w:u w:val="single"/>
          <w:lang w:val="hy-AM"/>
        </w:rPr>
        <w:tab/>
      </w:r>
      <w:r w:rsidRPr="00303829">
        <w:rPr>
          <w:rFonts w:ascii="GHEA Grapalat" w:hAnsi="GHEA Grapalat" w:cs="Sylfaen"/>
          <w:sz w:val="20"/>
          <w:u w:val="single"/>
          <w:lang w:val="hy-AM"/>
        </w:rPr>
        <w:tab/>
        <w:t xml:space="preserve">        </w:t>
      </w:r>
      <w:r w:rsidRPr="00303829">
        <w:rPr>
          <w:rFonts w:ascii="GHEA Grapalat" w:hAnsi="GHEA Grapalat" w:cs="Sylfaen"/>
          <w:sz w:val="20"/>
          <w:lang w:val="hy-AM"/>
        </w:rPr>
        <w:t>-ի</w:t>
      </w:r>
    </w:p>
    <w:p w14:paraId="4772D509" w14:textId="77777777" w:rsidR="007678FA" w:rsidRPr="00303829" w:rsidRDefault="007678FA" w:rsidP="007678FA">
      <w:pPr>
        <w:tabs>
          <w:tab w:val="left" w:pos="360"/>
          <w:tab w:val="left" w:pos="540"/>
        </w:tabs>
        <w:jc w:val="both"/>
        <w:rPr>
          <w:rFonts w:ascii="GHEA Grapalat" w:hAnsi="GHEA Grapalat" w:cs="Sylfaen"/>
          <w:lang w:val="hy-AM"/>
        </w:rPr>
      </w:pPr>
      <w:r w:rsidRPr="00303829">
        <w:rPr>
          <w:rFonts w:ascii="GHEA Grapalat" w:hAnsi="GHEA Grapalat" w:cs="Sylfaen"/>
          <w:lang w:val="hy-AM"/>
        </w:rPr>
        <w:t xml:space="preserve">                                            </w:t>
      </w:r>
      <w:r w:rsidRPr="00303829">
        <w:rPr>
          <w:rFonts w:ascii="GHEA Grapalat" w:hAnsi="GHEA Grapalat" w:cs="Sylfaen"/>
          <w:sz w:val="12"/>
          <w:szCs w:val="12"/>
          <w:lang w:val="hy-AM"/>
        </w:rPr>
        <w:t xml:space="preserve">Պատվիրատուի անունը     </w:t>
      </w:r>
      <w:r w:rsidRPr="00303829">
        <w:rPr>
          <w:rFonts w:ascii="GHEA Grapalat" w:hAnsi="GHEA Grapalat" w:cs="Sylfaen"/>
          <w:sz w:val="16"/>
          <w:szCs w:val="16"/>
          <w:lang w:val="hy-AM"/>
        </w:rPr>
        <w:t xml:space="preserve">                                                           </w:t>
      </w:r>
      <w:r w:rsidRPr="00303829">
        <w:rPr>
          <w:rFonts w:ascii="GHEA Grapalat" w:hAnsi="GHEA Grapalat" w:cs="Sylfaen"/>
          <w:sz w:val="12"/>
          <w:szCs w:val="12"/>
          <w:lang w:val="hy-AM"/>
        </w:rPr>
        <w:t>Կատարողի անունը</w:t>
      </w:r>
    </w:p>
    <w:p w14:paraId="1B6399F5" w14:textId="77777777" w:rsidR="007678FA" w:rsidRPr="00303829"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303829">
        <w:rPr>
          <w:rFonts w:ascii="GHEA Grapalat" w:hAnsi="GHEA Grapalat" w:cs="Sylfaen"/>
          <w:sz w:val="20"/>
          <w:szCs w:val="20"/>
          <w:lang w:val="hy-AM"/>
        </w:rPr>
        <w:t>ատարող</w:t>
      </w:r>
      <w:r w:rsidRPr="00F566BF">
        <w:rPr>
          <w:rFonts w:ascii="GHEA Grapalat" w:hAnsi="GHEA Grapalat" w:cs="Sylfaen"/>
          <w:sz w:val="20"/>
          <w:szCs w:val="20"/>
          <w:lang w:val="hy-AM"/>
        </w:rPr>
        <w:t>)</w:t>
      </w:r>
      <w:r w:rsidRPr="00303829">
        <w:rPr>
          <w:rFonts w:ascii="GHEA Grapalat" w:hAnsi="GHEA Grapalat" w:cs="Sylfaen"/>
          <w:sz w:val="20"/>
          <w:szCs w:val="20"/>
          <w:lang w:val="hy-AM"/>
        </w:rPr>
        <w:t xml:space="preserve"> </w:t>
      </w:r>
      <w:r w:rsidRPr="00303829">
        <w:rPr>
          <w:rFonts w:ascii="GHEA Grapalat" w:hAnsi="GHEA Grapalat" w:cs="Sylfaen"/>
          <w:sz w:val="20"/>
          <w:lang w:val="hy-AM"/>
        </w:rPr>
        <w:t xml:space="preserve">միջև 20     թ. </w:t>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303829">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29DC84A6"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6648BD">
              <w:rPr>
                <w:rFonts w:ascii="GHEA Grapalat" w:hAnsi="GHEA Grapalat"/>
                <w:i/>
                <w:sz w:val="18"/>
                <w:lang w:val="hy-AM"/>
              </w:rPr>
              <w:t>ԵՔ-ՀԲՄԽԾՁԲ-25/47</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B3154" w14:textId="77777777" w:rsidR="006319FC" w:rsidRDefault="006319FC">
      <w:r>
        <w:separator/>
      </w:r>
    </w:p>
  </w:endnote>
  <w:endnote w:type="continuationSeparator" w:id="0">
    <w:p w14:paraId="7A6FF1D5" w14:textId="77777777" w:rsidR="006319FC" w:rsidRDefault="0063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8F69F" w14:textId="77777777" w:rsidR="006319FC" w:rsidRDefault="006319FC">
      <w:r>
        <w:separator/>
      </w:r>
    </w:p>
  </w:footnote>
  <w:footnote w:type="continuationSeparator" w:id="0">
    <w:p w14:paraId="4FFA2AEA" w14:textId="77777777" w:rsidR="006319FC" w:rsidRDefault="006319FC">
      <w:r>
        <w:continuationSeparator/>
      </w:r>
    </w:p>
  </w:footnote>
  <w:footnote w:id="1">
    <w:p w14:paraId="1564764B" w14:textId="77777777" w:rsidR="00414B31" w:rsidRPr="000B2FFF" w:rsidRDefault="00414B31" w:rsidP="00414B31">
      <w:pPr>
        <w:pStyle w:val="FootnoteText"/>
        <w:rPr>
          <w:rFonts w:asciiTheme="minorHAnsi" w:hAnsiTheme="minorHAnsi"/>
          <w:lang w:val="hy-AM"/>
        </w:rPr>
      </w:pPr>
      <w:r>
        <w:rPr>
          <w:rStyle w:val="FootnoteReference"/>
        </w:rPr>
        <w:footnoteRef/>
      </w:r>
      <w:r>
        <w:t xml:space="preserve"> </w:t>
      </w:r>
      <w:r w:rsidRPr="000B2FFF">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չափաբաժիններով</w:t>
      </w:r>
      <w:proofErr w:type="spellEnd"/>
      <w:r w:rsidRPr="003053EF">
        <w:rPr>
          <w:rFonts w:ascii="GHEA Grapalat" w:hAnsi="GHEA Grapalat" w:cs="Sylfaen"/>
          <w:i/>
          <w:sz w:val="16"/>
          <w:szCs w:val="16"/>
        </w:rPr>
        <w:t xml:space="preserve">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721A"/>
    <w:multiLevelType w:val="hybridMultilevel"/>
    <w:tmpl w:val="46102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36274878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7F"/>
    <w:rsid w:val="000644FD"/>
    <w:rsid w:val="00065A86"/>
    <w:rsid w:val="00065C3B"/>
    <w:rsid w:val="000661C0"/>
    <w:rsid w:val="000677B2"/>
    <w:rsid w:val="000704B9"/>
    <w:rsid w:val="00070880"/>
    <w:rsid w:val="00070DBB"/>
    <w:rsid w:val="0007131E"/>
    <w:rsid w:val="00071D1C"/>
    <w:rsid w:val="00072104"/>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557"/>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55A"/>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2E6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5654"/>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585"/>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ADE"/>
    <w:rsid w:val="002F2B23"/>
    <w:rsid w:val="002F2C5F"/>
    <w:rsid w:val="002F2CE0"/>
    <w:rsid w:val="002F35FE"/>
    <w:rsid w:val="002F4517"/>
    <w:rsid w:val="002F6164"/>
    <w:rsid w:val="002F6FA0"/>
    <w:rsid w:val="002F7A7E"/>
    <w:rsid w:val="00301193"/>
    <w:rsid w:val="0030129D"/>
    <w:rsid w:val="00303732"/>
    <w:rsid w:val="0030380E"/>
    <w:rsid w:val="00303829"/>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4B31"/>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374"/>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1DBD"/>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1E23"/>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19FC"/>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48BD"/>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27F"/>
    <w:rsid w:val="006F55C6"/>
    <w:rsid w:val="006F6413"/>
    <w:rsid w:val="006F747E"/>
    <w:rsid w:val="006F767F"/>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1F26"/>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5B48"/>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0307"/>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630"/>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14B"/>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27B"/>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0D00"/>
    <w:rsid w:val="00AC12AD"/>
    <w:rsid w:val="00AC3F2F"/>
    <w:rsid w:val="00AC45C7"/>
    <w:rsid w:val="00AC4EAF"/>
    <w:rsid w:val="00AC5807"/>
    <w:rsid w:val="00AC743C"/>
    <w:rsid w:val="00AC7A2E"/>
    <w:rsid w:val="00AD0AB3"/>
    <w:rsid w:val="00AD0BEB"/>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E7A"/>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AC0"/>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D5"/>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961"/>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5E53"/>
    <w:rsid w:val="00DB64C8"/>
    <w:rsid w:val="00DB6D02"/>
    <w:rsid w:val="00DC1B3F"/>
    <w:rsid w:val="00DC3470"/>
    <w:rsid w:val="00DC4068"/>
    <w:rsid w:val="00DC5332"/>
    <w:rsid w:val="00DC567F"/>
    <w:rsid w:val="00DC59F5"/>
    <w:rsid w:val="00DC5EA7"/>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D9"/>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5FB0"/>
    <w:rsid w:val="00E6008B"/>
    <w:rsid w:val="00E6044F"/>
    <w:rsid w:val="00E60526"/>
    <w:rsid w:val="00E61E2C"/>
    <w:rsid w:val="00E6367A"/>
    <w:rsid w:val="00E638EF"/>
    <w:rsid w:val="00E63C8D"/>
    <w:rsid w:val="00E64337"/>
    <w:rsid w:val="00E65132"/>
    <w:rsid w:val="00E656BF"/>
    <w:rsid w:val="00E65F37"/>
    <w:rsid w:val="00E66866"/>
    <w:rsid w:val="00E67103"/>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1770"/>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4D0"/>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6181839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21084982">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66638093">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63</Pages>
  <Words>19277</Words>
  <Characters>109885</Characters>
  <Application>Microsoft Office Word</Application>
  <DocSecurity>0</DocSecurity>
  <Lines>915</Lines>
  <Paragraphs>257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128905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14</cp:lastModifiedBy>
  <cp:revision>66</cp:revision>
  <cp:lastPrinted>2018-02-16T07:12:00Z</cp:lastPrinted>
  <dcterms:created xsi:type="dcterms:W3CDTF">2025-03-04T12:43:00Z</dcterms:created>
  <dcterms:modified xsi:type="dcterms:W3CDTF">2025-05-27T12:12:00Z</dcterms:modified>
</cp:coreProperties>
</file>